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32" w:rsidRDefault="00B10032" w:rsidP="00B10032">
      <w:pPr>
        <w:pStyle w:val="10"/>
        <w:keepNext/>
        <w:keepLines/>
        <w:shd w:val="clear" w:color="auto" w:fill="auto"/>
        <w:spacing w:after="0" w:line="240" w:lineRule="auto"/>
        <w:jc w:val="left"/>
      </w:pPr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5B635F50" wp14:editId="0E4C7148">
            <wp:extent cx="638175" cy="828675"/>
            <wp:effectExtent l="0" t="0" r="9525" b="9525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32" w:rsidRDefault="00B10032" w:rsidP="00B10032">
      <w:pPr>
        <w:pStyle w:val="a3"/>
        <w:jc w:val="center"/>
        <w:rPr>
          <w:rFonts w:ascii="Times New Roman" w:eastAsia="MS Mincho" w:hAnsi="Times New Roman" w:cs="Times New Roman"/>
          <w:b/>
          <w:bCs/>
          <w:sz w:val="44"/>
          <w:szCs w:val="44"/>
        </w:rPr>
      </w:pPr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Администрация  </w:t>
      </w:r>
      <w:proofErr w:type="spellStart"/>
      <w:r>
        <w:rPr>
          <w:rFonts w:ascii="Times New Roman" w:eastAsia="MS Mincho" w:hAnsi="Times New Roman" w:cs="Times New Roman"/>
          <w:b/>
          <w:bCs/>
          <w:sz w:val="44"/>
          <w:szCs w:val="44"/>
        </w:rPr>
        <w:t>Новозыбковского</w:t>
      </w:r>
      <w:proofErr w:type="spellEnd"/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 района</w:t>
      </w:r>
    </w:p>
    <w:p w:rsidR="00B10032" w:rsidRDefault="00B10032" w:rsidP="00B10032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BD41DA" w:rsidRPr="00BD41DA" w:rsidRDefault="00B10032" w:rsidP="00BD41DA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</w:rPr>
        <w:t xml:space="preserve">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BD41DA" w:rsidRDefault="00BD41DA" w:rsidP="00BD41D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 </w:t>
      </w:r>
      <w:r w:rsidR="003641D7">
        <w:rPr>
          <w:rFonts w:ascii="Times New Roman" w:eastAsia="MS Mincho" w:hAnsi="Times New Roman" w:cs="Times New Roman"/>
          <w:sz w:val="24"/>
          <w:szCs w:val="24"/>
        </w:rPr>
        <w:t xml:space="preserve">20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января   2015 г.                                                              </w:t>
      </w:r>
      <w:r w:rsidR="003641D7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№ 10</w:t>
      </w:r>
      <w:bookmarkStart w:id="0" w:name="_GoBack"/>
      <w:bookmarkEnd w:id="0"/>
    </w:p>
    <w:p w:rsidR="00BD41DA" w:rsidRDefault="00BD41DA" w:rsidP="00BD41DA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г. Новозыбков</w:t>
      </w:r>
    </w:p>
    <w:p w:rsidR="00BD41DA" w:rsidRDefault="00BD41DA" w:rsidP="00BD41DA"/>
    <w:p w:rsidR="00BD41DA" w:rsidRDefault="00BD41DA" w:rsidP="00BD41DA">
      <w:r>
        <w:t xml:space="preserve">О  создании комиссии  по регулированию </w:t>
      </w:r>
    </w:p>
    <w:p w:rsidR="00BD41DA" w:rsidRDefault="00BD41DA" w:rsidP="00BD41DA">
      <w:r>
        <w:t xml:space="preserve">тарифов и контролю изменения  платежей </w:t>
      </w:r>
    </w:p>
    <w:p w:rsidR="00BD41DA" w:rsidRDefault="00BD41DA" w:rsidP="00BD41DA">
      <w:r>
        <w:t xml:space="preserve">граждан  за жилищно-коммунальные услуги </w:t>
      </w:r>
    </w:p>
    <w:p w:rsidR="00BD41DA" w:rsidRDefault="00BD41DA" w:rsidP="00BD41DA">
      <w:pPr>
        <w:jc w:val="both"/>
      </w:pPr>
    </w:p>
    <w:p w:rsidR="009358FB" w:rsidRDefault="00BD41DA" w:rsidP="009358FB">
      <w:pPr>
        <w:jc w:val="both"/>
      </w:pPr>
      <w:r>
        <w:t xml:space="preserve">     </w:t>
      </w:r>
      <w:proofErr w:type="gramStart"/>
      <w:r w:rsidR="009358FB">
        <w:t>В соответствии с Жилищным кодексом Российской Федерации, Федеральным законом от 30.12.2004 г. № 210-ФЗ «Об основах регулирования тарифов организаций коммунального комплекса», распоряжением  администрации  Брянской области от 03.02.2011 г. № 72-р «О создании комиссии по контролю изменения платежей граждан за коммунальные услуги в 2011 году»</w:t>
      </w:r>
      <w:r w:rsidR="00B02446">
        <w:t xml:space="preserve">,  </w:t>
      </w:r>
      <w:r w:rsidR="009358FB">
        <w:t xml:space="preserve"> решением </w:t>
      </w:r>
      <w:proofErr w:type="spellStart"/>
      <w:r w:rsidR="009358FB">
        <w:t>Новозыбковского</w:t>
      </w:r>
      <w:proofErr w:type="spellEnd"/>
      <w:r w:rsidR="009358FB">
        <w:t xml:space="preserve"> районного Совета народных депутатов от 12.11.2009 г. № 2\7 «О принятии муниципальным образованием «</w:t>
      </w:r>
      <w:proofErr w:type="spellStart"/>
      <w:r w:rsidR="009358FB">
        <w:t>Новозыбковский</w:t>
      </w:r>
      <w:proofErr w:type="spellEnd"/>
      <w:r w:rsidR="009358FB">
        <w:t xml:space="preserve">  район» отдельных</w:t>
      </w:r>
      <w:proofErr w:type="gramEnd"/>
      <w:r w:rsidR="009358FB">
        <w:t xml:space="preserve"> полномочий сельских поселений в части установления тарифов на жилищно-коммунальные услуги»</w:t>
      </w:r>
      <w:r w:rsidR="00B02446">
        <w:t xml:space="preserve">  и  в связи  с  кадровыми  изменениями</w:t>
      </w:r>
    </w:p>
    <w:p w:rsidR="009358FB" w:rsidRDefault="009358FB" w:rsidP="009358FB">
      <w:pPr>
        <w:jc w:val="both"/>
      </w:pPr>
    </w:p>
    <w:p w:rsidR="009358FB" w:rsidRDefault="009358FB" w:rsidP="009358FB">
      <w:pPr>
        <w:jc w:val="both"/>
      </w:pPr>
      <w:r>
        <w:t>ПОСТАНОВЛЯЮ:</w:t>
      </w:r>
    </w:p>
    <w:p w:rsidR="009358FB" w:rsidRDefault="009358FB" w:rsidP="009358FB">
      <w:pPr>
        <w:jc w:val="both"/>
      </w:pPr>
    </w:p>
    <w:p w:rsidR="009358FB" w:rsidRDefault="005C6F96" w:rsidP="009358FB">
      <w:r>
        <w:t xml:space="preserve">  </w:t>
      </w:r>
      <w:r w:rsidR="009358FB">
        <w:t>1. Создать  комиссию по регулированию  тарифов и контролю изменения  платежей граждан  за жилищно-коммунальные услуги  в следующем составе:</w:t>
      </w:r>
    </w:p>
    <w:p w:rsidR="009358FB" w:rsidRDefault="009358FB" w:rsidP="009358FB">
      <w:r>
        <w:t xml:space="preserve">          </w:t>
      </w:r>
      <w:proofErr w:type="spellStart"/>
      <w:r>
        <w:t>Крисанова</w:t>
      </w:r>
      <w:proofErr w:type="spellEnd"/>
      <w:r>
        <w:t xml:space="preserve"> Д.Н.     – заместитель главы  администрации района, начальник финансового  отдела, председатель комиссии;</w:t>
      </w:r>
    </w:p>
    <w:p w:rsidR="009358FB" w:rsidRDefault="009358FB" w:rsidP="009358FB">
      <w:r>
        <w:t xml:space="preserve">          Шинкоренко  В.А.   – заместитель главы администрации  района,  заместитель председателя  комиссии;</w:t>
      </w:r>
    </w:p>
    <w:p w:rsidR="009358FB" w:rsidRDefault="009358FB" w:rsidP="009358FB">
      <w:r>
        <w:t xml:space="preserve">          Члены комиссии:</w:t>
      </w:r>
    </w:p>
    <w:p w:rsidR="009358FB" w:rsidRDefault="009358FB" w:rsidP="009358FB">
      <w:r>
        <w:t xml:space="preserve">          </w:t>
      </w:r>
      <w:proofErr w:type="spellStart"/>
      <w:r>
        <w:t>Лузик</w:t>
      </w:r>
      <w:proofErr w:type="spellEnd"/>
      <w:r>
        <w:t xml:space="preserve"> З. А.         – начальник  отдела  экономики  администрации района; </w:t>
      </w:r>
    </w:p>
    <w:p w:rsidR="009358FB" w:rsidRDefault="009358FB" w:rsidP="009358FB">
      <w:r>
        <w:t xml:space="preserve">          Нечаева К. П.      - ведущий  специалист отдела  экономики администрации района;</w:t>
      </w:r>
    </w:p>
    <w:p w:rsidR="009358FB" w:rsidRDefault="009358FB" w:rsidP="009358FB">
      <w:r>
        <w:t xml:space="preserve">          </w:t>
      </w:r>
      <w:proofErr w:type="spellStart"/>
      <w:r>
        <w:t>Станчак</w:t>
      </w:r>
      <w:proofErr w:type="spellEnd"/>
      <w:r>
        <w:t xml:space="preserve">  Е.Б.       –</w:t>
      </w:r>
      <w:r w:rsidR="00136A85">
        <w:t xml:space="preserve"> </w:t>
      </w:r>
      <w:r>
        <w:t>юрисконсульт администрации района;</w:t>
      </w:r>
    </w:p>
    <w:p w:rsidR="009358FB" w:rsidRDefault="009358FB" w:rsidP="009358FB">
      <w:r>
        <w:t xml:space="preserve">          Белоус Г.Ф.      -</w:t>
      </w:r>
      <w:r w:rsidR="00136A85">
        <w:t xml:space="preserve"> </w:t>
      </w:r>
      <w:r>
        <w:t>главный бухгалтер</w:t>
      </w:r>
      <w:r w:rsidR="006F7B27">
        <w:t xml:space="preserve"> ООО «Управляющая компания» (</w:t>
      </w:r>
      <w:r w:rsidR="009778BA">
        <w:t xml:space="preserve">по </w:t>
      </w:r>
      <w:r>
        <w:t>согласованию);</w:t>
      </w:r>
    </w:p>
    <w:p w:rsidR="009358FB" w:rsidRDefault="009358FB" w:rsidP="009358FB">
      <w:r>
        <w:t xml:space="preserve">          </w:t>
      </w:r>
      <w:proofErr w:type="spellStart"/>
      <w:r>
        <w:t>Соловец</w:t>
      </w:r>
      <w:proofErr w:type="spellEnd"/>
      <w:r>
        <w:t xml:space="preserve"> Л.Ф.      -</w:t>
      </w:r>
      <w:r w:rsidR="00136A85">
        <w:t xml:space="preserve"> </w:t>
      </w:r>
      <w:r>
        <w:t>главный бухгалтер ООО «Домком» (по согласованию);</w:t>
      </w:r>
    </w:p>
    <w:p w:rsidR="009358FB" w:rsidRDefault="009358FB" w:rsidP="009358FB">
      <w:r>
        <w:t xml:space="preserve">          Желтова В.М. – председатель ТСЖ  (по согласованию).</w:t>
      </w:r>
    </w:p>
    <w:p w:rsidR="009358FB" w:rsidRDefault="009358FB" w:rsidP="009358FB">
      <w:r>
        <w:t xml:space="preserve"> 2. Утвердить прилагаемое  Положение о комиссии по регулированию  тарифов и контролю изменения  платежей граждан  за жилищно-коммунальные услуги.</w:t>
      </w:r>
    </w:p>
    <w:p w:rsidR="00906671" w:rsidRDefault="009358FB" w:rsidP="009358FB">
      <w:r>
        <w:t xml:space="preserve"> 3. Признать  утратившим  силу  </w:t>
      </w:r>
      <w:r w:rsidR="00A501D2">
        <w:t>с 01.01.2015 года</w:t>
      </w:r>
      <w:r w:rsidR="00906671">
        <w:t>:</w:t>
      </w:r>
    </w:p>
    <w:p w:rsidR="009358FB" w:rsidRDefault="00906671" w:rsidP="009358FB">
      <w:r>
        <w:t xml:space="preserve">   - </w:t>
      </w:r>
      <w:r w:rsidR="009358FB">
        <w:t xml:space="preserve"> </w:t>
      </w:r>
      <w:r w:rsidR="00A501D2">
        <w:t xml:space="preserve">постановление администрации района  от </w:t>
      </w:r>
      <w:r w:rsidR="006F7B27">
        <w:t xml:space="preserve"> 13 мая 2010 г.  </w:t>
      </w:r>
      <w:r w:rsidR="00A501D2">
        <w:t>№ 182;</w:t>
      </w:r>
      <w:r w:rsidR="009358FB">
        <w:t xml:space="preserve"> </w:t>
      </w:r>
    </w:p>
    <w:p w:rsidR="00A501D2" w:rsidRDefault="00A501D2" w:rsidP="00A501D2">
      <w:r>
        <w:t xml:space="preserve">   -  постановление администрации района  от  29</w:t>
      </w:r>
      <w:r w:rsidR="006F7B27">
        <w:t xml:space="preserve"> октября  2010 г. </w:t>
      </w:r>
      <w:r>
        <w:t xml:space="preserve"> № 410; </w:t>
      </w:r>
    </w:p>
    <w:p w:rsidR="00A501D2" w:rsidRDefault="00A501D2" w:rsidP="00A501D2">
      <w:r>
        <w:t xml:space="preserve">   -  постановление администрации района  от </w:t>
      </w:r>
      <w:r w:rsidR="006F7B27">
        <w:t xml:space="preserve"> 11 февраля  2011 г. </w:t>
      </w:r>
      <w:r>
        <w:t xml:space="preserve">№ 68. </w:t>
      </w:r>
    </w:p>
    <w:p w:rsidR="00AB51A0" w:rsidRDefault="00AB51A0" w:rsidP="00BD41DA"/>
    <w:p w:rsidR="00AC7864" w:rsidRDefault="00AC7864" w:rsidP="00BD41DA"/>
    <w:p w:rsidR="005C6F96" w:rsidRDefault="00BD41DA" w:rsidP="00BD41DA">
      <w:r>
        <w:t xml:space="preserve">Глава  администрации района                                                 </w:t>
      </w:r>
      <w:r w:rsidR="00906671">
        <w:t xml:space="preserve">                </w:t>
      </w:r>
      <w:proofErr w:type="spellStart"/>
      <w:r w:rsidR="00906671">
        <w:t>В.В.Алексеев</w:t>
      </w:r>
      <w:proofErr w:type="spellEnd"/>
    </w:p>
    <w:p w:rsidR="006F7B27" w:rsidRDefault="006F7B27" w:rsidP="00BD41DA"/>
    <w:p w:rsidR="00AC7864" w:rsidRDefault="00AC7864" w:rsidP="00BD41DA"/>
    <w:p w:rsidR="00AC7864" w:rsidRDefault="00AC7864" w:rsidP="00BD41DA"/>
    <w:p w:rsidR="00AB51A0" w:rsidRDefault="00BD41DA" w:rsidP="00BD41DA">
      <w:proofErr w:type="spellStart"/>
      <w:r>
        <w:t>К.П.Нечаева</w:t>
      </w:r>
      <w:proofErr w:type="spellEnd"/>
      <w:r>
        <w:t xml:space="preserve">         </w:t>
      </w:r>
    </w:p>
    <w:p w:rsidR="00AC7864" w:rsidRDefault="00AC7864" w:rsidP="00BD41DA">
      <w:r>
        <w:t>3 08 63</w:t>
      </w:r>
    </w:p>
    <w:p w:rsidR="00BD41DA" w:rsidRDefault="00BD41DA" w:rsidP="00BD41DA">
      <w:pPr>
        <w:jc w:val="right"/>
      </w:pPr>
      <w:r>
        <w:lastRenderedPageBreak/>
        <w:t xml:space="preserve">     Приложение         </w:t>
      </w:r>
    </w:p>
    <w:p w:rsidR="00BD41DA" w:rsidRDefault="00BD41DA" w:rsidP="00BD41DA">
      <w:pPr>
        <w:jc w:val="right"/>
      </w:pPr>
      <w:r>
        <w:t xml:space="preserve">                                                                                                   к постановлению администрации                                                           </w:t>
      </w:r>
    </w:p>
    <w:p w:rsidR="00743A85" w:rsidRDefault="00BD41DA" w:rsidP="00BD41DA">
      <w:pPr>
        <w:jc w:val="right"/>
      </w:pPr>
      <w:r>
        <w:t xml:space="preserve">                                  </w:t>
      </w:r>
      <w:proofErr w:type="spellStart"/>
      <w:r>
        <w:t>Новозыбковского</w:t>
      </w:r>
      <w:proofErr w:type="spellEnd"/>
      <w:r>
        <w:t xml:space="preserve"> района                                                                              </w:t>
      </w:r>
      <w:r w:rsidR="005C6F96">
        <w:t xml:space="preserve">   </w:t>
      </w:r>
      <w:r w:rsidR="00743A85">
        <w:t xml:space="preserve">            </w:t>
      </w:r>
    </w:p>
    <w:p w:rsidR="00BD41DA" w:rsidRDefault="00743A85" w:rsidP="00743A85">
      <w:pPr>
        <w:jc w:val="center"/>
      </w:pPr>
      <w:r>
        <w:t xml:space="preserve">                                                                                                                   </w:t>
      </w:r>
      <w:r w:rsidR="005C6F96">
        <w:t xml:space="preserve">от </w:t>
      </w:r>
      <w:r w:rsidR="003641D7">
        <w:t xml:space="preserve">20 </w:t>
      </w:r>
      <w:r w:rsidR="005C6F96">
        <w:t xml:space="preserve"> января  2015</w:t>
      </w:r>
      <w:r w:rsidR="00BD41DA">
        <w:t xml:space="preserve"> г.  № </w:t>
      </w:r>
      <w:r w:rsidR="003641D7">
        <w:t>10</w:t>
      </w:r>
    </w:p>
    <w:p w:rsidR="00BD41DA" w:rsidRDefault="00BD41DA" w:rsidP="00BD41DA">
      <w:pPr>
        <w:jc w:val="right"/>
      </w:pPr>
    </w:p>
    <w:p w:rsidR="00BD41DA" w:rsidRDefault="00BD41DA" w:rsidP="00BD41DA">
      <w:pPr>
        <w:jc w:val="right"/>
      </w:pPr>
    </w:p>
    <w:p w:rsidR="00BD41DA" w:rsidRDefault="00BD41DA" w:rsidP="00BD41DA">
      <w:pPr>
        <w:jc w:val="both"/>
        <w:rPr>
          <w:b/>
          <w:sz w:val="28"/>
          <w:szCs w:val="28"/>
        </w:rPr>
      </w:pPr>
      <w:r>
        <w:t xml:space="preserve">                              </w:t>
      </w:r>
      <w:r w:rsidR="005C6F96">
        <w:t xml:space="preserve">                         </w:t>
      </w:r>
      <w:r>
        <w:rPr>
          <w:b/>
          <w:sz w:val="28"/>
          <w:szCs w:val="28"/>
        </w:rPr>
        <w:t>ПОЛОЖЕНИЕ</w:t>
      </w:r>
    </w:p>
    <w:p w:rsidR="005C6F96" w:rsidRPr="005C6F96" w:rsidRDefault="00BD41DA" w:rsidP="005C6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</w:t>
      </w:r>
      <w:r w:rsidR="005C6F96" w:rsidRPr="005C6F96">
        <w:rPr>
          <w:b/>
          <w:sz w:val="28"/>
          <w:szCs w:val="28"/>
        </w:rPr>
        <w:t>по регулированию  тарифов и контролю изменения  платежей граждан  за жилищно-коммунальные услуги.</w:t>
      </w:r>
    </w:p>
    <w:p w:rsidR="00BD41DA" w:rsidRDefault="00BD41DA" w:rsidP="00BD41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D41DA" w:rsidRDefault="00BD41DA" w:rsidP="00BD41DA">
      <w:pPr>
        <w:jc w:val="both"/>
      </w:pPr>
      <w:r>
        <w:t xml:space="preserve">                                                          1. Общие положения</w:t>
      </w:r>
    </w:p>
    <w:p w:rsidR="00BD41DA" w:rsidRDefault="00BD41DA" w:rsidP="00BD41DA">
      <w:pPr>
        <w:jc w:val="both"/>
      </w:pPr>
    </w:p>
    <w:p w:rsidR="00BD41DA" w:rsidRDefault="00BD41DA" w:rsidP="00BD41DA">
      <w:pPr>
        <w:jc w:val="both"/>
      </w:pPr>
      <w:r>
        <w:t xml:space="preserve">     1.1. </w:t>
      </w:r>
      <w:proofErr w:type="gramStart"/>
      <w:r>
        <w:t xml:space="preserve">Комиссия по </w:t>
      </w:r>
      <w:r w:rsidR="005C6F96">
        <w:t xml:space="preserve">регулированию тарифов и </w:t>
      </w:r>
      <w:r>
        <w:t xml:space="preserve">контролю изменения платежей граждан за </w:t>
      </w:r>
      <w:r w:rsidR="005C6F96">
        <w:t>жилищно-</w:t>
      </w:r>
      <w:r>
        <w:t xml:space="preserve">коммунальные  услуги  является коллегиальным органом, осуществляющим  </w:t>
      </w:r>
      <w:r w:rsidR="0000635D">
        <w:t>полномочия сельских поселений, переданные администрации района для установле</w:t>
      </w:r>
      <w:r w:rsidR="00136A85">
        <w:t xml:space="preserve">ния тарифов на жилищные услуги, </w:t>
      </w:r>
      <w:r w:rsidR="0000635D">
        <w:t xml:space="preserve"> </w:t>
      </w:r>
      <w:r>
        <w:t xml:space="preserve">проверку платежных документов, предъявленных к оплате населению на соответствие тарифам на услуги тепловой энергии, горячего и холодного водоснабжения, </w:t>
      </w:r>
      <w:proofErr w:type="spellStart"/>
      <w:r>
        <w:t>канализования</w:t>
      </w:r>
      <w:proofErr w:type="spellEnd"/>
      <w:r>
        <w:t xml:space="preserve"> и нормативов потребления коммунальных услуг.</w:t>
      </w:r>
      <w:proofErr w:type="gramEnd"/>
    </w:p>
    <w:p w:rsidR="00BD41DA" w:rsidRDefault="00BD41DA" w:rsidP="00BD41DA">
      <w:pPr>
        <w:jc w:val="both"/>
      </w:pPr>
      <w:r>
        <w:t xml:space="preserve">      1.2. Комиссия в своей деятельности руководствуется федеральными законами, указами  Президента, постановлениями и распоряжениями  Правительства Российской Федерации, иными нормативными правовыми актами Российской Федерации и Брянской области, решениями представительного органа муниципального образования, постановлениями и распоряжениями главы администрации района, принятыми в пределах их полномочий, и настоящим Положением.</w:t>
      </w:r>
    </w:p>
    <w:p w:rsidR="00BD41DA" w:rsidRDefault="00BD41DA" w:rsidP="00BD41DA">
      <w:pPr>
        <w:jc w:val="both"/>
      </w:pPr>
      <w:r>
        <w:t xml:space="preserve">      1.3. Комиссия создается постановлением администрации района.</w:t>
      </w:r>
    </w:p>
    <w:p w:rsidR="00BD41DA" w:rsidRDefault="00BD41DA" w:rsidP="00BD41DA">
      <w:pPr>
        <w:jc w:val="both"/>
      </w:pPr>
    </w:p>
    <w:p w:rsidR="00BD41DA" w:rsidRDefault="00BD41DA" w:rsidP="00BD41DA">
      <w:pPr>
        <w:jc w:val="both"/>
      </w:pPr>
      <w:r>
        <w:t xml:space="preserve">                                                          2. Основные задачи</w:t>
      </w:r>
    </w:p>
    <w:p w:rsidR="00BD41DA" w:rsidRDefault="00BD41DA" w:rsidP="00BD41DA">
      <w:pPr>
        <w:jc w:val="both"/>
      </w:pPr>
    </w:p>
    <w:p w:rsidR="00136A85" w:rsidRDefault="00BD41DA" w:rsidP="00136A85">
      <w:pPr>
        <w:jc w:val="both"/>
      </w:pPr>
      <w:r>
        <w:t xml:space="preserve">        </w:t>
      </w:r>
      <w:r w:rsidR="00136A85">
        <w:t xml:space="preserve">        Основными задачами комиссии являются:</w:t>
      </w:r>
    </w:p>
    <w:p w:rsidR="00136A85" w:rsidRDefault="00136A85" w:rsidP="00136A85">
      <w:pPr>
        <w:jc w:val="both"/>
      </w:pPr>
      <w:r>
        <w:t xml:space="preserve">      2.1.Регулирование тарифов на жилищные  услуги предприятий жилищно-коммунального комплекса.</w:t>
      </w:r>
    </w:p>
    <w:p w:rsidR="00136A85" w:rsidRDefault="00136A85" w:rsidP="00136A85">
      <w:pPr>
        <w:numPr>
          <w:ilvl w:val="1"/>
          <w:numId w:val="1"/>
        </w:numPr>
        <w:jc w:val="both"/>
      </w:pPr>
      <w:r>
        <w:t>2.2.Достижение  баланса  экономических интересов производителей и  потребителей услуг организаций жилищно-коммунального комплекса, обеспечивающего доступность этих услуг для потребителей и эффективное функционирование данных организаций.</w:t>
      </w:r>
    </w:p>
    <w:p w:rsidR="00136A85" w:rsidRDefault="00136A85" w:rsidP="00136A85">
      <w:pPr>
        <w:numPr>
          <w:ilvl w:val="1"/>
          <w:numId w:val="1"/>
        </w:numPr>
        <w:jc w:val="both"/>
      </w:pPr>
      <w:r>
        <w:t>2.3.Содействие созданию благоприятных экономических условий для привлечения  инвестиций в жилищно-коммунальный комплекс муниципального образования.</w:t>
      </w:r>
    </w:p>
    <w:p w:rsidR="00BD41DA" w:rsidRDefault="00136A85" w:rsidP="00BD41DA">
      <w:pPr>
        <w:numPr>
          <w:ilvl w:val="1"/>
          <w:numId w:val="1"/>
        </w:numPr>
        <w:jc w:val="both"/>
      </w:pPr>
      <w:r>
        <w:t>2.4.Создание экономических стимулов, обеспечивающих внедрение ресурсосберегающих технологий.</w:t>
      </w:r>
    </w:p>
    <w:p w:rsidR="00BD41DA" w:rsidRDefault="00136A85" w:rsidP="00BD41DA">
      <w:pPr>
        <w:jc w:val="both"/>
      </w:pPr>
      <w:r>
        <w:t xml:space="preserve">      2.5</w:t>
      </w:r>
      <w:r w:rsidR="00BD41DA">
        <w:t xml:space="preserve">.Выполнение проверок  платежных документов, предъявленных к оплате населению на соответствие тарифам на услуги тепловой энергии, горячего и холодного водоснабжения, </w:t>
      </w:r>
      <w:proofErr w:type="spellStart"/>
      <w:r w:rsidR="00BD41DA">
        <w:t>канализования</w:t>
      </w:r>
      <w:proofErr w:type="spellEnd"/>
      <w:r w:rsidR="00BD41DA">
        <w:t xml:space="preserve"> и нормативов потребления коммунальных услуг.</w:t>
      </w:r>
    </w:p>
    <w:p w:rsidR="00BD41DA" w:rsidRDefault="00136A85" w:rsidP="00BD41DA">
      <w:pPr>
        <w:numPr>
          <w:ilvl w:val="1"/>
          <w:numId w:val="1"/>
        </w:numPr>
        <w:jc w:val="both"/>
      </w:pPr>
      <w:r>
        <w:t>2.6</w:t>
      </w:r>
      <w:r w:rsidR="003641D7">
        <w:t>.П</w:t>
      </w:r>
      <w:r w:rsidR="00EF5AAB">
        <w:t>редоставление</w:t>
      </w:r>
      <w:r w:rsidR="00AB51A0">
        <w:t xml:space="preserve"> в управление</w:t>
      </w:r>
      <w:r w:rsidR="00BD41DA">
        <w:t xml:space="preserve"> государственного регулирования тарифов Брянской области: </w:t>
      </w:r>
    </w:p>
    <w:p w:rsidR="00BD41DA" w:rsidRDefault="00EF5AAB" w:rsidP="00BD41DA">
      <w:pPr>
        <w:numPr>
          <w:ilvl w:val="1"/>
          <w:numId w:val="1"/>
        </w:numPr>
        <w:jc w:val="both"/>
      </w:pPr>
      <w:r>
        <w:t xml:space="preserve">- списки </w:t>
      </w:r>
      <w:r w:rsidR="00BD41DA">
        <w:t xml:space="preserve"> проверенных управляющих компаний, ТСЖ с указанием списка и адресов жилых домов, степени благоустройства, копий платежных документов;</w:t>
      </w:r>
    </w:p>
    <w:p w:rsidR="00BD41DA" w:rsidRDefault="00BD41DA" w:rsidP="00BD41DA">
      <w:pPr>
        <w:numPr>
          <w:ilvl w:val="1"/>
          <w:numId w:val="1"/>
        </w:numPr>
        <w:jc w:val="both"/>
      </w:pPr>
      <w:r>
        <w:t>- количество поступивших обращений и адреса заявителей;</w:t>
      </w:r>
    </w:p>
    <w:p w:rsidR="00BD41DA" w:rsidRDefault="00136A85" w:rsidP="00136A85">
      <w:pPr>
        <w:numPr>
          <w:ilvl w:val="1"/>
          <w:numId w:val="1"/>
        </w:numPr>
      </w:pPr>
      <w:r>
        <w:t xml:space="preserve">- </w:t>
      </w:r>
      <w:r w:rsidR="00EF5AAB">
        <w:t xml:space="preserve">сведений </w:t>
      </w:r>
      <w:r w:rsidR="00BD41DA">
        <w:t xml:space="preserve"> об управляющих компаниях, ТСЖ, расположенных на территории </w:t>
      </w:r>
      <w:proofErr w:type="spellStart"/>
      <w:r w:rsidR="00BD41DA">
        <w:t>Новозыбковского</w:t>
      </w:r>
      <w:proofErr w:type="spellEnd"/>
      <w:r w:rsidR="00BD41DA">
        <w:t xml:space="preserve">  района.</w:t>
      </w:r>
    </w:p>
    <w:p w:rsidR="00BD41DA" w:rsidRDefault="00136A85" w:rsidP="00BD41DA">
      <w:pPr>
        <w:numPr>
          <w:ilvl w:val="1"/>
          <w:numId w:val="1"/>
        </w:numPr>
        <w:jc w:val="both"/>
      </w:pPr>
      <w:r>
        <w:t>2.7</w:t>
      </w:r>
      <w:r w:rsidR="00BD41DA">
        <w:t>.В случае установления нарушения следует в тече</w:t>
      </w:r>
      <w:r w:rsidR="00AB51A0">
        <w:t>ние 3 дней  направлять в управление</w:t>
      </w:r>
      <w:r w:rsidR="00BD41DA">
        <w:t xml:space="preserve"> государственного </w:t>
      </w:r>
      <w:proofErr w:type="gramStart"/>
      <w:r w:rsidR="00BD41DA">
        <w:t>регулирования тарифов Брянской области копии материалов</w:t>
      </w:r>
      <w:proofErr w:type="gramEnd"/>
      <w:r w:rsidR="00BD41DA">
        <w:t xml:space="preserve"> проверки, а также последующее подтверждение внесенных изменений.</w:t>
      </w:r>
    </w:p>
    <w:p w:rsidR="00BD41DA" w:rsidRDefault="00BD41DA" w:rsidP="00BD41DA">
      <w:pPr>
        <w:numPr>
          <w:ilvl w:val="1"/>
          <w:numId w:val="1"/>
        </w:numPr>
        <w:jc w:val="both"/>
      </w:pPr>
      <w:r>
        <w:t xml:space="preserve"> </w:t>
      </w:r>
    </w:p>
    <w:p w:rsidR="00136A85" w:rsidRDefault="00136A85" w:rsidP="00136A85">
      <w:pPr>
        <w:jc w:val="both"/>
      </w:pPr>
    </w:p>
    <w:p w:rsidR="00136A85" w:rsidRDefault="00136A85" w:rsidP="00136A85">
      <w:pPr>
        <w:jc w:val="both"/>
      </w:pPr>
    </w:p>
    <w:p w:rsidR="00BD41DA" w:rsidRDefault="00BD41DA" w:rsidP="00BD41DA">
      <w:pPr>
        <w:ind w:left="60"/>
        <w:jc w:val="both"/>
      </w:pPr>
      <w:r>
        <w:lastRenderedPageBreak/>
        <w:t xml:space="preserve">                                                          3. Функции комиссии</w:t>
      </w:r>
    </w:p>
    <w:p w:rsidR="00BD41DA" w:rsidRDefault="00BD41DA" w:rsidP="00BD41DA">
      <w:pPr>
        <w:ind w:left="60"/>
        <w:jc w:val="both"/>
      </w:pPr>
    </w:p>
    <w:p w:rsidR="00BD41DA" w:rsidRDefault="00BD41DA" w:rsidP="00BD41DA">
      <w:pPr>
        <w:ind w:left="240"/>
        <w:jc w:val="both"/>
      </w:pPr>
      <w:r>
        <w:t xml:space="preserve">      Комиссия осуществляет следующие функции:</w:t>
      </w:r>
    </w:p>
    <w:p w:rsidR="002A73EC" w:rsidRDefault="00BD41DA" w:rsidP="005C6F96">
      <w:pPr>
        <w:ind w:left="240"/>
        <w:jc w:val="both"/>
      </w:pPr>
      <w:r>
        <w:t xml:space="preserve"> 3.1. Определяет метод установления цен за жилое по</w:t>
      </w:r>
      <w:r w:rsidR="002A73EC">
        <w:t>мещение и метод   регулирования</w:t>
      </w:r>
    </w:p>
    <w:p w:rsidR="00BD41DA" w:rsidRDefault="00BD41DA" w:rsidP="002A73EC">
      <w:pPr>
        <w:jc w:val="both"/>
      </w:pPr>
      <w:r>
        <w:t>тарифов организаций коммунального комплекса в соответствии с действующим законодательством.</w:t>
      </w:r>
    </w:p>
    <w:p w:rsidR="00BD41DA" w:rsidRDefault="00BD41DA" w:rsidP="00BD41DA">
      <w:pPr>
        <w:ind w:left="240"/>
        <w:jc w:val="both"/>
      </w:pPr>
      <w:r>
        <w:t xml:space="preserve"> 3.2. Устанавливает систему критериев, используемых для определения доступности </w:t>
      </w:r>
      <w:proofErr w:type="gramStart"/>
      <w:r>
        <w:t>для</w:t>
      </w:r>
      <w:proofErr w:type="gramEnd"/>
      <w:r>
        <w:t xml:space="preserve">  </w:t>
      </w:r>
    </w:p>
    <w:p w:rsidR="00BD41DA" w:rsidRDefault="00BD41DA" w:rsidP="00EF5AAB">
      <w:pPr>
        <w:jc w:val="both"/>
      </w:pPr>
      <w:r>
        <w:t>потребителей товаров и услуг организаций коммунального комплекса.</w:t>
      </w:r>
    </w:p>
    <w:p w:rsidR="00BD41DA" w:rsidRDefault="00EF5AAB" w:rsidP="00BD41DA">
      <w:pPr>
        <w:ind w:left="240"/>
        <w:jc w:val="both"/>
      </w:pPr>
      <w:r>
        <w:t xml:space="preserve">  3.3</w:t>
      </w:r>
      <w:r w:rsidR="00BD41DA">
        <w:t>. Осуществляет расчёт тарифов  для потребителей.</w:t>
      </w:r>
    </w:p>
    <w:p w:rsidR="00BD41DA" w:rsidRDefault="00EF5AAB" w:rsidP="00BD41DA">
      <w:pPr>
        <w:ind w:left="240"/>
        <w:jc w:val="both"/>
      </w:pPr>
      <w:r>
        <w:t xml:space="preserve">  3.4</w:t>
      </w:r>
      <w:r w:rsidR="00BD41DA">
        <w:t xml:space="preserve">. Определяет тарифы на товары и услуги организаций коммунального комплекса,  </w:t>
      </w:r>
    </w:p>
    <w:p w:rsidR="00BD41DA" w:rsidRDefault="00BD41DA" w:rsidP="00BD41DA">
      <w:pPr>
        <w:jc w:val="both"/>
      </w:pPr>
      <w:r>
        <w:t>осуществляющих эксплуатацию систем коммунальной инфраструктуры, используемых в сфере водоснабжения, водоотведения, очистки сточных вод в случае, если потребители соответствующего муниципального образования, обслуживаемые с использованием указанных систем инфраструктуры и объектов, потребляют более 80 %   товаров и услуг этих организаций коммунального комплекса.</w:t>
      </w:r>
    </w:p>
    <w:p w:rsidR="00BD41DA" w:rsidRPr="0000635D" w:rsidRDefault="00EF5AAB" w:rsidP="0000635D">
      <w:pPr>
        <w:jc w:val="both"/>
      </w:pPr>
      <w:r>
        <w:t xml:space="preserve">      3.5</w:t>
      </w:r>
      <w:r w:rsidR="00BD41DA">
        <w:t xml:space="preserve">. </w:t>
      </w:r>
      <w:proofErr w:type="gramStart"/>
      <w:r w:rsidR="00BD41DA">
        <w:t>Определяет размер платы  за</w:t>
      </w:r>
      <w:r w:rsidR="002A73EC">
        <w:t xml:space="preserve"> пользование жилым помещением (</w:t>
      </w:r>
      <w:r w:rsidR="00BD41DA">
        <w:t>плата за наем), платы за содержание и ремонт жилого помещения (включающих в себя платы за услуги и работы по управлению многоквартирным домом, содержанию и текущему ремонту общего имущества в многоквартирном доме)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  <w:proofErr w:type="gramEnd"/>
    </w:p>
    <w:p w:rsidR="00BD41DA" w:rsidRDefault="0000635D" w:rsidP="00BD41DA">
      <w:pPr>
        <w:jc w:val="both"/>
      </w:pPr>
      <w:r>
        <w:t xml:space="preserve">    </w:t>
      </w:r>
      <w:r w:rsidR="00EF5AAB">
        <w:t xml:space="preserve">   3.6</w:t>
      </w:r>
      <w:r w:rsidR="00BD41DA">
        <w:t xml:space="preserve">.Публикует нормативные документы об утверждении  тарифов  на жилищно-коммунальные услуги  </w:t>
      </w:r>
      <w:r w:rsidR="00EF5AAB">
        <w:t>в средствах массовой информации и на сайте администрации района.</w:t>
      </w:r>
    </w:p>
    <w:p w:rsidR="00BD41DA" w:rsidRDefault="00BD41DA" w:rsidP="00BD41DA">
      <w:pPr>
        <w:jc w:val="both"/>
      </w:pPr>
    </w:p>
    <w:p w:rsidR="00BD41DA" w:rsidRDefault="00BD41DA" w:rsidP="00BD41DA">
      <w:pPr>
        <w:jc w:val="both"/>
      </w:pPr>
    </w:p>
    <w:p w:rsidR="00BD41DA" w:rsidRDefault="00BD41DA" w:rsidP="00BD41DA">
      <w:pPr>
        <w:jc w:val="both"/>
      </w:pPr>
      <w:r>
        <w:t xml:space="preserve">                                                          4. Права комиссии</w:t>
      </w:r>
    </w:p>
    <w:p w:rsidR="00BD41DA" w:rsidRDefault="00BD41DA" w:rsidP="00BD41DA">
      <w:pPr>
        <w:jc w:val="both"/>
      </w:pPr>
    </w:p>
    <w:p w:rsidR="00BD41DA" w:rsidRDefault="00BD41DA" w:rsidP="00BD41DA">
      <w:pPr>
        <w:jc w:val="both"/>
      </w:pPr>
      <w:r>
        <w:t xml:space="preserve">    Для осуществления возложенных задач и функций комиссия  имеет право:</w:t>
      </w:r>
    </w:p>
    <w:p w:rsidR="00BD41DA" w:rsidRDefault="00BD41DA" w:rsidP="00BD41DA">
      <w:pPr>
        <w:jc w:val="both"/>
      </w:pPr>
      <w:r>
        <w:t xml:space="preserve">       4.1. Запрашивать у организаций, осуществляющих  регулируемую деятельность, информацию для целей установления размера платы за жилое помещение, регулирования тарифов организаций коммунального комплекса и осуществления </w:t>
      </w:r>
      <w:proofErr w:type="gramStart"/>
      <w:r>
        <w:t>контроля  за</w:t>
      </w:r>
      <w:proofErr w:type="gramEnd"/>
      <w:r>
        <w:t xml:space="preserve"> их применением.</w:t>
      </w:r>
    </w:p>
    <w:p w:rsidR="00BD41DA" w:rsidRDefault="00BD41DA" w:rsidP="00BD41DA">
      <w:pPr>
        <w:jc w:val="both"/>
      </w:pPr>
      <w:r>
        <w:t xml:space="preserve">       4.2. В целях контроля за установленными  согласно настоящему Положению тарифами, проводить проверки хозяйственной деятельности организаций, осуществляющих регулируемую деятельность, в части обоснованности величины и правильности применения указанных  тарифов.</w:t>
      </w:r>
    </w:p>
    <w:p w:rsidR="00BD41DA" w:rsidRDefault="00BD41DA" w:rsidP="00BD41DA">
      <w:pPr>
        <w:jc w:val="both"/>
      </w:pPr>
    </w:p>
    <w:p w:rsidR="00BD41DA" w:rsidRDefault="00BD41DA" w:rsidP="00BD41DA">
      <w:pPr>
        <w:jc w:val="both"/>
      </w:pPr>
      <w:r>
        <w:t xml:space="preserve">     </w:t>
      </w:r>
    </w:p>
    <w:p w:rsidR="00BD41DA" w:rsidRDefault="00BD41DA" w:rsidP="00BD41DA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D41DA" w:rsidRDefault="00BD41DA" w:rsidP="00BD41DA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D41DA" w:rsidRDefault="00BD41DA" w:rsidP="00BD41DA">
      <w:pPr>
        <w:jc w:val="both"/>
        <w:rPr>
          <w:b/>
          <w:sz w:val="28"/>
          <w:szCs w:val="20"/>
        </w:rPr>
      </w:pPr>
    </w:p>
    <w:p w:rsidR="00BD41DA" w:rsidRDefault="00BD41DA" w:rsidP="00BD41DA">
      <w:pPr>
        <w:jc w:val="center"/>
        <w:rPr>
          <w:b/>
          <w:sz w:val="28"/>
        </w:rPr>
      </w:pPr>
    </w:p>
    <w:p w:rsidR="00BD41DA" w:rsidRDefault="00BD41DA" w:rsidP="00BD41DA">
      <w:pPr>
        <w:jc w:val="both"/>
        <w:rPr>
          <w:b/>
          <w:sz w:val="28"/>
        </w:rPr>
      </w:pPr>
    </w:p>
    <w:p w:rsidR="00BD41DA" w:rsidRDefault="00BD41DA" w:rsidP="00BD41DA">
      <w:pPr>
        <w:jc w:val="center"/>
        <w:rPr>
          <w:b/>
          <w:sz w:val="28"/>
        </w:rPr>
      </w:pPr>
    </w:p>
    <w:p w:rsidR="00BD41DA" w:rsidRDefault="00BD41DA" w:rsidP="00BD41DA">
      <w:pPr>
        <w:jc w:val="both"/>
        <w:rPr>
          <w:b/>
          <w:sz w:val="28"/>
        </w:rPr>
      </w:pPr>
    </w:p>
    <w:p w:rsidR="00BD41DA" w:rsidRDefault="00BD41DA" w:rsidP="00BD41DA">
      <w:pPr>
        <w:jc w:val="center"/>
        <w:rPr>
          <w:b/>
          <w:sz w:val="28"/>
        </w:rPr>
      </w:pPr>
    </w:p>
    <w:p w:rsidR="00BD41DA" w:rsidRDefault="00BD41DA" w:rsidP="00BD41DA">
      <w:pPr>
        <w:jc w:val="center"/>
        <w:rPr>
          <w:b/>
          <w:sz w:val="28"/>
        </w:rPr>
      </w:pPr>
    </w:p>
    <w:p w:rsidR="00BD41DA" w:rsidRDefault="00BD41DA" w:rsidP="00BD41DA">
      <w:pPr>
        <w:jc w:val="center"/>
        <w:rPr>
          <w:b/>
          <w:sz w:val="28"/>
        </w:rPr>
      </w:pPr>
    </w:p>
    <w:p w:rsidR="00331F7A" w:rsidRDefault="00331F7A"/>
    <w:sectPr w:rsidR="00331F7A" w:rsidSect="006F7B27">
      <w:pgSz w:w="11906" w:h="16838"/>
      <w:pgMar w:top="794" w:right="851" w:bottom="90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35EA"/>
    <w:multiLevelType w:val="hybridMultilevel"/>
    <w:tmpl w:val="ADFAF0D8"/>
    <w:lvl w:ilvl="0" w:tplc="4B0680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</w:rPr>
    </w:lvl>
    <w:lvl w:ilvl="1" w:tplc="4A8407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F6A4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3E87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502A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6411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3252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36B6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7274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F3"/>
    <w:rsid w:val="0000635D"/>
    <w:rsid w:val="0002213D"/>
    <w:rsid w:val="00037B59"/>
    <w:rsid w:val="00052A0C"/>
    <w:rsid w:val="000A16E0"/>
    <w:rsid w:val="00126E1F"/>
    <w:rsid w:val="00136A85"/>
    <w:rsid w:val="001D42F4"/>
    <w:rsid w:val="001E2F9D"/>
    <w:rsid w:val="00203E4F"/>
    <w:rsid w:val="002171C7"/>
    <w:rsid w:val="0024182F"/>
    <w:rsid w:val="002A23D5"/>
    <w:rsid w:val="002A73EC"/>
    <w:rsid w:val="00331F7A"/>
    <w:rsid w:val="003641D7"/>
    <w:rsid w:val="00426921"/>
    <w:rsid w:val="0047770C"/>
    <w:rsid w:val="004A1DEA"/>
    <w:rsid w:val="004E379F"/>
    <w:rsid w:val="004E74E6"/>
    <w:rsid w:val="00547691"/>
    <w:rsid w:val="0055278C"/>
    <w:rsid w:val="00554BDB"/>
    <w:rsid w:val="005C6F96"/>
    <w:rsid w:val="005D0D07"/>
    <w:rsid w:val="005E1228"/>
    <w:rsid w:val="005E2956"/>
    <w:rsid w:val="005E6D15"/>
    <w:rsid w:val="00614112"/>
    <w:rsid w:val="00650CE6"/>
    <w:rsid w:val="00693272"/>
    <w:rsid w:val="006F7B27"/>
    <w:rsid w:val="007136F3"/>
    <w:rsid w:val="00724EE1"/>
    <w:rsid w:val="00743A85"/>
    <w:rsid w:val="00817583"/>
    <w:rsid w:val="0086766D"/>
    <w:rsid w:val="00894F6D"/>
    <w:rsid w:val="009006D5"/>
    <w:rsid w:val="00906671"/>
    <w:rsid w:val="009358FB"/>
    <w:rsid w:val="00942939"/>
    <w:rsid w:val="00976518"/>
    <w:rsid w:val="009778BA"/>
    <w:rsid w:val="009D3657"/>
    <w:rsid w:val="009E0D53"/>
    <w:rsid w:val="009F6B64"/>
    <w:rsid w:val="00A501D2"/>
    <w:rsid w:val="00AA5F61"/>
    <w:rsid w:val="00AA6BE2"/>
    <w:rsid w:val="00AB51A0"/>
    <w:rsid w:val="00AC7864"/>
    <w:rsid w:val="00B02446"/>
    <w:rsid w:val="00B10032"/>
    <w:rsid w:val="00B20392"/>
    <w:rsid w:val="00BB7ABC"/>
    <w:rsid w:val="00BD41DA"/>
    <w:rsid w:val="00BD4A39"/>
    <w:rsid w:val="00BE5601"/>
    <w:rsid w:val="00C441DE"/>
    <w:rsid w:val="00C460D9"/>
    <w:rsid w:val="00C50807"/>
    <w:rsid w:val="00C52F68"/>
    <w:rsid w:val="00CD6B14"/>
    <w:rsid w:val="00D06CF5"/>
    <w:rsid w:val="00D15623"/>
    <w:rsid w:val="00D21D24"/>
    <w:rsid w:val="00D37FEA"/>
    <w:rsid w:val="00D53CF3"/>
    <w:rsid w:val="00DA146D"/>
    <w:rsid w:val="00DD70FF"/>
    <w:rsid w:val="00E10706"/>
    <w:rsid w:val="00E25B65"/>
    <w:rsid w:val="00E37DF9"/>
    <w:rsid w:val="00E72DD5"/>
    <w:rsid w:val="00E935CC"/>
    <w:rsid w:val="00E94268"/>
    <w:rsid w:val="00EB1589"/>
    <w:rsid w:val="00EF5AAB"/>
    <w:rsid w:val="00F033BA"/>
    <w:rsid w:val="00F35795"/>
    <w:rsid w:val="00FE276F"/>
    <w:rsid w:val="00FF250B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100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10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B10032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10032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100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10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B10032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10032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2015-02-02T07:04:00Z</cp:lastPrinted>
  <dcterms:created xsi:type="dcterms:W3CDTF">2015-01-16T06:48:00Z</dcterms:created>
  <dcterms:modified xsi:type="dcterms:W3CDTF">2015-02-02T07:06:00Z</dcterms:modified>
</cp:coreProperties>
</file>