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BD" w:rsidRDefault="008E19A8" w:rsidP="002672BD">
      <w:pPr>
        <w:pStyle w:val="12"/>
        <w:keepNext/>
        <w:keepLines/>
        <w:shd w:val="clear" w:color="auto" w:fill="auto"/>
        <w:spacing w:after="0" w:line="240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2BD" w:rsidRDefault="002672BD" w:rsidP="000636DF">
      <w:pPr>
        <w:jc w:val="center"/>
        <w:rPr>
          <w:b/>
          <w:sz w:val="40"/>
          <w:szCs w:val="40"/>
        </w:rPr>
      </w:pPr>
    </w:p>
    <w:p w:rsidR="000636DF" w:rsidRDefault="000636DF" w:rsidP="000636DF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0636DF" w:rsidRDefault="000636DF"/>
    <w:p w:rsidR="000636DF" w:rsidRDefault="002A1226" w:rsidP="000636D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D42E3" w:rsidRDefault="008D42E3" w:rsidP="008D42E3">
      <w:pPr>
        <w:rPr>
          <w:b/>
          <w:sz w:val="32"/>
          <w:szCs w:val="32"/>
        </w:rPr>
      </w:pPr>
    </w:p>
    <w:p w:rsidR="008D42E3" w:rsidRPr="00AF5951" w:rsidRDefault="002442CE" w:rsidP="008D42E3">
      <w:r w:rsidRPr="00AF5951">
        <w:t xml:space="preserve">от </w:t>
      </w:r>
      <w:r w:rsidR="002672BD" w:rsidRPr="00AF5951">
        <w:t>«</w:t>
      </w:r>
      <w:r w:rsidR="003055A5">
        <w:t>07</w:t>
      </w:r>
      <w:r w:rsidR="00DD6E34">
        <w:t xml:space="preserve"> </w:t>
      </w:r>
      <w:r w:rsidR="002672BD" w:rsidRPr="00AF5951">
        <w:t xml:space="preserve">» </w:t>
      </w:r>
      <w:r w:rsidR="00DD6E34">
        <w:t>июля</w:t>
      </w:r>
      <w:r w:rsidR="00557AB5">
        <w:t xml:space="preserve"> 2015</w:t>
      </w:r>
      <w:r w:rsidR="008D42E3" w:rsidRPr="00AF5951">
        <w:t xml:space="preserve"> г.           </w:t>
      </w:r>
      <w:r w:rsidRPr="00AF5951">
        <w:t xml:space="preserve">    </w:t>
      </w:r>
      <w:r w:rsidR="008D42E3" w:rsidRPr="00AF5951">
        <w:t xml:space="preserve">                                                        </w:t>
      </w:r>
      <w:r w:rsidR="002F6679" w:rsidRPr="00AF5951">
        <w:t xml:space="preserve">                   </w:t>
      </w:r>
      <w:r w:rsidR="00C72927">
        <w:t xml:space="preserve">               </w:t>
      </w:r>
      <w:r w:rsidR="002F6679" w:rsidRPr="00AF5951">
        <w:t xml:space="preserve">   </w:t>
      </w:r>
      <w:r w:rsidR="008D42E3" w:rsidRPr="00AF5951">
        <w:t>№</w:t>
      </w:r>
      <w:r w:rsidR="00821593" w:rsidRPr="00AF5951">
        <w:t xml:space="preserve"> </w:t>
      </w:r>
      <w:r w:rsidR="003055A5">
        <w:t>223</w:t>
      </w:r>
    </w:p>
    <w:p w:rsidR="008D42E3" w:rsidRPr="00AF5951" w:rsidRDefault="008D42E3" w:rsidP="008D42E3"/>
    <w:p w:rsidR="008D42E3" w:rsidRDefault="008D42E3" w:rsidP="008D42E3">
      <w:pPr>
        <w:jc w:val="center"/>
      </w:pPr>
      <w:r w:rsidRPr="00AF5951">
        <w:t>г. Новозыбков</w:t>
      </w:r>
    </w:p>
    <w:p w:rsidR="00A10ABA" w:rsidRPr="00AF5951" w:rsidRDefault="00A10ABA" w:rsidP="008D42E3">
      <w:pPr>
        <w:jc w:val="center"/>
      </w:pPr>
    </w:p>
    <w:p w:rsidR="00E42D8E" w:rsidRPr="00AF5951" w:rsidRDefault="00DD6E34" w:rsidP="002A1226">
      <w:r>
        <w:t xml:space="preserve">О </w:t>
      </w:r>
      <w:r w:rsidR="00A10ABA">
        <w:t xml:space="preserve">составе </w:t>
      </w:r>
      <w:proofErr w:type="gramStart"/>
      <w:r w:rsidR="002A1226" w:rsidRPr="00AF5951">
        <w:t>Межведомственной</w:t>
      </w:r>
      <w:proofErr w:type="gramEnd"/>
    </w:p>
    <w:p w:rsidR="00E42D8E" w:rsidRPr="00AF5951" w:rsidRDefault="002A1226" w:rsidP="002442CE">
      <w:r w:rsidRPr="00AF5951">
        <w:t>комиссии по</w:t>
      </w:r>
      <w:r w:rsidR="00E42D8E" w:rsidRPr="00AF5951">
        <w:t xml:space="preserve"> </w:t>
      </w:r>
      <w:r w:rsidRPr="00AF5951">
        <w:t xml:space="preserve">профилактике </w:t>
      </w:r>
      <w:r w:rsidR="00E42D8E" w:rsidRPr="00AF5951">
        <w:t>правонарушени</w:t>
      </w:r>
      <w:r w:rsidRPr="00AF5951">
        <w:t xml:space="preserve">й </w:t>
      </w:r>
    </w:p>
    <w:p w:rsidR="002A1226" w:rsidRPr="00AF5951" w:rsidRDefault="002A1226" w:rsidP="002442CE">
      <w:r w:rsidRPr="00AF5951">
        <w:t xml:space="preserve">на территории Новозыбковского района </w:t>
      </w:r>
    </w:p>
    <w:p w:rsidR="002A1226" w:rsidRPr="00AF5951" w:rsidRDefault="002A1226" w:rsidP="002442CE"/>
    <w:p w:rsidR="002442CE" w:rsidRPr="00AF5951" w:rsidRDefault="002442CE" w:rsidP="002442CE"/>
    <w:p w:rsidR="002442CE" w:rsidRDefault="002442CE" w:rsidP="002442CE"/>
    <w:p w:rsidR="00461473" w:rsidRDefault="002442CE" w:rsidP="002442CE">
      <w:pPr>
        <w:jc w:val="both"/>
      </w:pPr>
      <w:r w:rsidRPr="00AF5951">
        <w:t xml:space="preserve">        В </w:t>
      </w:r>
      <w:r w:rsidR="00351256" w:rsidRPr="00AF5951">
        <w:t>связи с кадровыми изменениями</w:t>
      </w:r>
      <w:r w:rsidR="0055460E">
        <w:t>,</w:t>
      </w:r>
      <w:r w:rsidR="00402A65" w:rsidRPr="00AF5951">
        <w:t xml:space="preserve"> в целях </w:t>
      </w:r>
      <w:r w:rsidR="001049F9">
        <w:t>сохранения</w:t>
      </w:r>
      <w:r w:rsidR="00402A65" w:rsidRPr="00AF5951">
        <w:t xml:space="preserve"> единой системы социальной профилактики правонарушений, координации деятельности всех субъектов профилактики </w:t>
      </w:r>
      <w:r w:rsidR="001049F9">
        <w:t xml:space="preserve">правонарушений </w:t>
      </w:r>
      <w:r w:rsidR="00402A65" w:rsidRPr="00AF5951">
        <w:t xml:space="preserve">в Новозыбковском районе, </w:t>
      </w:r>
    </w:p>
    <w:p w:rsidR="001049F9" w:rsidRDefault="001049F9" w:rsidP="002442CE">
      <w:pPr>
        <w:jc w:val="both"/>
      </w:pPr>
    </w:p>
    <w:p w:rsidR="00461473" w:rsidRDefault="00461473" w:rsidP="00461473">
      <w:pPr>
        <w:widowControl w:val="0"/>
        <w:autoSpaceDE w:val="0"/>
        <w:autoSpaceDN w:val="0"/>
        <w:adjustRightInd w:val="0"/>
      </w:pPr>
      <w:r w:rsidRPr="00F31267">
        <w:t>ПОСТАНОВЛЯ</w:t>
      </w:r>
      <w:r>
        <w:t>Ю</w:t>
      </w:r>
      <w:r w:rsidRPr="00F31267">
        <w:t>:</w:t>
      </w:r>
    </w:p>
    <w:p w:rsidR="00461473" w:rsidRDefault="00461473" w:rsidP="002442CE">
      <w:pPr>
        <w:jc w:val="both"/>
      </w:pPr>
    </w:p>
    <w:p w:rsidR="003F02FB" w:rsidRDefault="003F02FB" w:rsidP="00461473">
      <w:pPr>
        <w:pStyle w:val="a5"/>
        <w:numPr>
          <w:ilvl w:val="0"/>
          <w:numId w:val="6"/>
        </w:numPr>
        <w:jc w:val="both"/>
      </w:pPr>
      <w:r>
        <w:t>Утвердить состав Межведомственной комиссии по профилактике правонарушений на территории Новозыбковского района (прилагается)</w:t>
      </w:r>
      <w:r w:rsidR="006555BE">
        <w:t>.</w:t>
      </w:r>
    </w:p>
    <w:p w:rsidR="006555BE" w:rsidRDefault="006555BE" w:rsidP="00461473">
      <w:pPr>
        <w:pStyle w:val="a5"/>
        <w:numPr>
          <w:ilvl w:val="0"/>
          <w:numId w:val="6"/>
        </w:numPr>
        <w:jc w:val="both"/>
      </w:pPr>
      <w:r>
        <w:t>Постановление администрации района от 02.02.2015г. № 26 «О внесении изменений в постановление администрации района от 07.11.2013г. № 340 «О внесении изменений в постановление администрации района от 25.08.2010г. № 312 «Об утверждении Положения о Межведомственной комиссии по профилактике правонарушений на территории Новозыбковского района</w:t>
      </w:r>
      <w:r w:rsidR="00A10ABA">
        <w:t xml:space="preserve"> и состава комиссии</w:t>
      </w:r>
      <w:r>
        <w:t xml:space="preserve">» </w:t>
      </w:r>
      <w:r w:rsidR="00AB1A13">
        <w:t>с</w:t>
      </w:r>
      <w:r>
        <w:t>читать утратившим силу.</w:t>
      </w:r>
    </w:p>
    <w:p w:rsidR="00E001F4" w:rsidRDefault="00E001F4" w:rsidP="00461473">
      <w:pPr>
        <w:pStyle w:val="a5"/>
        <w:numPr>
          <w:ilvl w:val="0"/>
          <w:numId w:val="6"/>
        </w:numPr>
        <w:jc w:val="both"/>
      </w:pPr>
      <w:r>
        <w:t>Данное постановление разместить на официальном сайте администрации Новозыбковского района.</w:t>
      </w:r>
    </w:p>
    <w:p w:rsidR="002442CE" w:rsidRDefault="002442CE" w:rsidP="002442CE">
      <w:pPr>
        <w:jc w:val="both"/>
      </w:pPr>
    </w:p>
    <w:p w:rsidR="00A10ABA" w:rsidRDefault="00A10ABA" w:rsidP="002442CE">
      <w:pPr>
        <w:jc w:val="both"/>
      </w:pPr>
    </w:p>
    <w:p w:rsidR="003F02FB" w:rsidRDefault="003F02FB" w:rsidP="002442CE">
      <w:pPr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2442CE" w:rsidRPr="00AF5951" w:rsidRDefault="003F02FB" w:rsidP="002442CE">
      <w:pPr>
        <w:jc w:val="both"/>
      </w:pPr>
      <w:r>
        <w:t>г</w:t>
      </w:r>
      <w:r w:rsidR="002442CE" w:rsidRPr="00AF5951">
        <w:t>лав</w:t>
      </w:r>
      <w:r>
        <w:t>ы</w:t>
      </w:r>
      <w:r w:rsidR="002442CE" w:rsidRPr="00AF5951">
        <w:t xml:space="preserve"> администрации района                                                                        </w:t>
      </w:r>
      <w:r>
        <w:t>В.А. Шинкоренко</w:t>
      </w:r>
    </w:p>
    <w:p w:rsidR="002442CE" w:rsidRPr="00AF5951" w:rsidRDefault="002442CE" w:rsidP="002442CE">
      <w:pPr>
        <w:jc w:val="both"/>
      </w:pPr>
    </w:p>
    <w:tbl>
      <w:tblPr>
        <w:tblW w:w="12904" w:type="dxa"/>
        <w:tblInd w:w="108" w:type="dxa"/>
        <w:tblLayout w:type="fixed"/>
        <w:tblLook w:val="0000"/>
      </w:tblPr>
      <w:tblGrid>
        <w:gridCol w:w="9356"/>
        <w:gridCol w:w="3548"/>
      </w:tblGrid>
      <w:tr w:rsidR="00B07FBB" w:rsidRPr="00CA45A0" w:rsidTr="0066553E">
        <w:tc>
          <w:tcPr>
            <w:tcW w:w="9356" w:type="dxa"/>
          </w:tcPr>
          <w:p w:rsidR="00C72927" w:rsidRDefault="00C72927" w:rsidP="001364A8">
            <w:pPr>
              <w:ind w:left="426" w:firstLine="33"/>
            </w:pPr>
          </w:p>
          <w:p w:rsidR="003055A5" w:rsidRDefault="003055A5" w:rsidP="001364A8">
            <w:pPr>
              <w:ind w:left="426" w:firstLine="33"/>
            </w:pPr>
          </w:p>
          <w:p w:rsidR="003055A5" w:rsidRDefault="003055A5" w:rsidP="001364A8">
            <w:pPr>
              <w:ind w:left="426" w:firstLine="33"/>
            </w:pPr>
          </w:p>
          <w:p w:rsidR="003055A5" w:rsidRPr="00CA45A0" w:rsidRDefault="003055A5" w:rsidP="001364A8">
            <w:pPr>
              <w:ind w:left="426" w:firstLine="33"/>
            </w:pPr>
          </w:p>
        </w:tc>
        <w:tc>
          <w:tcPr>
            <w:tcW w:w="3548" w:type="dxa"/>
          </w:tcPr>
          <w:p w:rsidR="00B07FBB" w:rsidRPr="00CA45A0" w:rsidRDefault="00B07FBB" w:rsidP="001364A8">
            <w:pPr>
              <w:pStyle w:val="1"/>
              <w:spacing w:before="0"/>
              <w:ind w:left="426" w:firstLine="0"/>
              <w:rPr>
                <w:sz w:val="24"/>
                <w:szCs w:val="24"/>
              </w:rPr>
            </w:pPr>
          </w:p>
        </w:tc>
      </w:tr>
      <w:tr w:rsidR="00B07FBB" w:rsidRPr="00CA45A0" w:rsidTr="0066553E">
        <w:tc>
          <w:tcPr>
            <w:tcW w:w="9356" w:type="dxa"/>
          </w:tcPr>
          <w:p w:rsidR="00B07FBB" w:rsidRDefault="00B07FBB" w:rsidP="001364A8">
            <w:pPr>
              <w:ind w:left="426" w:firstLine="33"/>
            </w:pPr>
          </w:p>
          <w:p w:rsidR="003F02FB" w:rsidRDefault="003F02FB" w:rsidP="001364A8">
            <w:pPr>
              <w:ind w:left="426" w:firstLine="33"/>
            </w:pPr>
          </w:p>
          <w:p w:rsidR="00A10ABA" w:rsidRDefault="00A10ABA" w:rsidP="001364A8">
            <w:pPr>
              <w:ind w:left="426" w:firstLine="33"/>
            </w:pPr>
          </w:p>
          <w:p w:rsidR="00A10ABA" w:rsidRPr="00CA45A0" w:rsidRDefault="00A10ABA" w:rsidP="001364A8">
            <w:pPr>
              <w:ind w:left="426" w:firstLine="33"/>
            </w:pPr>
          </w:p>
        </w:tc>
        <w:tc>
          <w:tcPr>
            <w:tcW w:w="3548" w:type="dxa"/>
          </w:tcPr>
          <w:p w:rsidR="00B07FBB" w:rsidRPr="00CA45A0" w:rsidRDefault="00B07FBB" w:rsidP="004A1D51">
            <w:pPr>
              <w:pStyle w:val="3"/>
              <w:spacing w:before="0" w:after="0"/>
              <w:ind w:left="358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2442CE" w:rsidRDefault="00402A65" w:rsidP="002442CE">
      <w:pPr>
        <w:jc w:val="both"/>
      </w:pPr>
      <w:r w:rsidRPr="00AF5951">
        <w:t xml:space="preserve">Е.Б. </w:t>
      </w:r>
      <w:r w:rsidR="002442CE" w:rsidRPr="00AF5951">
        <w:t xml:space="preserve">Станчак </w:t>
      </w:r>
    </w:p>
    <w:p w:rsidR="00A12C76" w:rsidRDefault="00A12C76" w:rsidP="002442CE">
      <w:pPr>
        <w:jc w:val="both"/>
      </w:pPr>
      <w:r w:rsidRPr="00AF5951">
        <w:t>569</w:t>
      </w:r>
      <w:r w:rsidR="00402A65" w:rsidRPr="00AF5951">
        <w:t>4</w:t>
      </w:r>
      <w:r w:rsidRPr="00AF5951">
        <w:t>7</w:t>
      </w:r>
    </w:p>
    <w:p w:rsidR="00A10ABA" w:rsidRDefault="00A10ABA" w:rsidP="002442CE">
      <w:pPr>
        <w:jc w:val="both"/>
      </w:pPr>
    </w:p>
    <w:p w:rsidR="00A10ABA" w:rsidRDefault="00A10ABA" w:rsidP="002442CE">
      <w:pPr>
        <w:jc w:val="both"/>
      </w:pPr>
    </w:p>
    <w:p w:rsidR="009A0803" w:rsidRDefault="009A0803" w:rsidP="009A0803">
      <w:pPr>
        <w:jc w:val="right"/>
      </w:pPr>
      <w:r>
        <w:lastRenderedPageBreak/>
        <w:t>Утвержден</w:t>
      </w:r>
    </w:p>
    <w:p w:rsidR="009A0803" w:rsidRDefault="009A0803" w:rsidP="009A0803">
      <w:pPr>
        <w:jc w:val="right"/>
      </w:pPr>
      <w:r>
        <w:t xml:space="preserve"> постановлением администрации</w:t>
      </w:r>
    </w:p>
    <w:p w:rsidR="009A0803" w:rsidRDefault="009A0803" w:rsidP="009A0803">
      <w:pPr>
        <w:jc w:val="right"/>
      </w:pPr>
      <w:r>
        <w:t>Новозыбковского района</w:t>
      </w:r>
    </w:p>
    <w:p w:rsidR="009A0803" w:rsidRDefault="009A0803" w:rsidP="009A0803">
      <w:pPr>
        <w:jc w:val="right"/>
      </w:pPr>
      <w:r>
        <w:t>от  «</w:t>
      </w:r>
      <w:r w:rsidR="003055A5">
        <w:t>07</w:t>
      </w:r>
      <w:r>
        <w:t xml:space="preserve">»июля 2015 г. № </w:t>
      </w:r>
      <w:r w:rsidR="003055A5">
        <w:t>223</w:t>
      </w:r>
    </w:p>
    <w:p w:rsidR="009A0803" w:rsidRDefault="009A0803" w:rsidP="009A0803">
      <w:pPr>
        <w:jc w:val="center"/>
      </w:pPr>
    </w:p>
    <w:p w:rsidR="009A0803" w:rsidRDefault="009A0803" w:rsidP="009A0803">
      <w:pPr>
        <w:jc w:val="center"/>
      </w:pPr>
    </w:p>
    <w:p w:rsidR="009A0803" w:rsidRPr="00AF5951" w:rsidRDefault="009A0803" w:rsidP="009A0803">
      <w:pPr>
        <w:jc w:val="center"/>
        <w:rPr>
          <w:b/>
        </w:rPr>
      </w:pPr>
      <w:r w:rsidRPr="00AF5951">
        <w:rPr>
          <w:b/>
        </w:rPr>
        <w:t>С О С Т А В</w:t>
      </w:r>
    </w:p>
    <w:p w:rsidR="009A0803" w:rsidRPr="00AF5951" w:rsidRDefault="009A0803" w:rsidP="009A0803">
      <w:pPr>
        <w:jc w:val="center"/>
        <w:rPr>
          <w:b/>
        </w:rPr>
      </w:pPr>
      <w:r w:rsidRPr="00AF5951">
        <w:rPr>
          <w:b/>
        </w:rPr>
        <w:t xml:space="preserve">Межведомственной комиссии по профилактике правонарушений </w:t>
      </w:r>
    </w:p>
    <w:p w:rsidR="009A0803" w:rsidRDefault="00A646F6" w:rsidP="009A0803">
      <w:pPr>
        <w:jc w:val="center"/>
        <w:rPr>
          <w:b/>
        </w:rPr>
      </w:pPr>
      <w:r>
        <w:rPr>
          <w:b/>
        </w:rPr>
        <w:t xml:space="preserve">на территории </w:t>
      </w:r>
      <w:r w:rsidR="009A0803" w:rsidRPr="00AF5951">
        <w:rPr>
          <w:b/>
        </w:rPr>
        <w:t>Новозыбковского района</w:t>
      </w:r>
    </w:p>
    <w:p w:rsidR="009A0803" w:rsidRDefault="009A0803" w:rsidP="009A0803">
      <w:pPr>
        <w:jc w:val="center"/>
        <w:rPr>
          <w:b/>
        </w:rPr>
      </w:pPr>
    </w:p>
    <w:p w:rsidR="009A0803" w:rsidRDefault="009A0803" w:rsidP="009A0803">
      <w:pPr>
        <w:jc w:val="center"/>
      </w:pPr>
    </w:p>
    <w:p w:rsidR="009A0803" w:rsidRDefault="009A0803" w:rsidP="009A0803">
      <w:r>
        <w:t>Шинкоренко Виктор Александрович – временно исполняющий обязанности</w:t>
      </w:r>
    </w:p>
    <w:p w:rsidR="009A0803" w:rsidRDefault="009A0803" w:rsidP="009A0803">
      <w:r>
        <w:t xml:space="preserve">                                                                   главы администрации района,</w:t>
      </w:r>
    </w:p>
    <w:p w:rsidR="009A0803" w:rsidRDefault="009A0803" w:rsidP="009A0803">
      <w:r>
        <w:t xml:space="preserve">                                                                   председатель Межведомственной комиссии</w:t>
      </w:r>
    </w:p>
    <w:p w:rsidR="009A0803" w:rsidRDefault="009A0803" w:rsidP="009A0803"/>
    <w:p w:rsidR="009A0803" w:rsidRDefault="009A0803" w:rsidP="009A0803">
      <w:r>
        <w:t>Пушная Юлия Викторовна – заместитель главы администрации района,</w:t>
      </w:r>
    </w:p>
    <w:p w:rsidR="009A0803" w:rsidRDefault="009A0803" w:rsidP="009A0803">
      <w:r>
        <w:t xml:space="preserve">                                                 заместитель председателя Межведомственной комиссии</w:t>
      </w:r>
    </w:p>
    <w:p w:rsidR="009A0803" w:rsidRDefault="009A0803" w:rsidP="009A0803"/>
    <w:p w:rsidR="009A0803" w:rsidRDefault="009A0803" w:rsidP="009A0803">
      <w:r>
        <w:t>Кравченко Вячеслав Васильевич – начальник МО МВД России «Новозыбковский»,</w:t>
      </w:r>
    </w:p>
    <w:p w:rsidR="009A0803" w:rsidRDefault="009A0803" w:rsidP="009A0803">
      <w:r>
        <w:t xml:space="preserve">                                                          заместитель председателя Межведомственной комиссии     </w:t>
      </w:r>
    </w:p>
    <w:p w:rsidR="009A0803" w:rsidRDefault="009A0803" w:rsidP="009A0803">
      <w:r>
        <w:t xml:space="preserve">                                                          (по согласованию)  </w:t>
      </w:r>
    </w:p>
    <w:p w:rsidR="009A0803" w:rsidRDefault="009A0803" w:rsidP="009A0803">
      <w:r>
        <w:t xml:space="preserve"> </w:t>
      </w:r>
    </w:p>
    <w:p w:rsidR="009A0803" w:rsidRDefault="009A0803" w:rsidP="009A0803">
      <w:r>
        <w:t>Станчак Елена Борисовна – юрисконсульт администрации района,</w:t>
      </w:r>
    </w:p>
    <w:p w:rsidR="009A0803" w:rsidRDefault="009A0803" w:rsidP="009A0803">
      <w:r>
        <w:t xml:space="preserve">                                                секретарь Межведомственной комиссии      </w:t>
      </w:r>
    </w:p>
    <w:p w:rsidR="009A0803" w:rsidRDefault="009A0803" w:rsidP="009A0803"/>
    <w:p w:rsidR="009A0803" w:rsidRDefault="009A0803" w:rsidP="009A0803"/>
    <w:p w:rsidR="009A0803" w:rsidRDefault="009A0803" w:rsidP="009A0803"/>
    <w:p w:rsidR="009A0803" w:rsidRDefault="009A0803" w:rsidP="009A0803">
      <w:r w:rsidRPr="008A7B06">
        <w:rPr>
          <w:b/>
        </w:rPr>
        <w:t>Члены комиссии</w:t>
      </w:r>
      <w:r>
        <w:t xml:space="preserve">:    </w:t>
      </w:r>
    </w:p>
    <w:p w:rsidR="009A0803" w:rsidRDefault="009A0803" w:rsidP="009A0803">
      <w:r>
        <w:t xml:space="preserve">  </w:t>
      </w:r>
    </w:p>
    <w:p w:rsidR="009A0803" w:rsidRDefault="009A0803" w:rsidP="009A0803">
      <w:proofErr w:type="spellStart"/>
      <w:r>
        <w:t>Мосина</w:t>
      </w:r>
      <w:proofErr w:type="spellEnd"/>
      <w:r>
        <w:t xml:space="preserve">  Светлана Юрьевна – Новозыбковский межрайпрокурор (по согласованию)</w:t>
      </w:r>
    </w:p>
    <w:p w:rsidR="009A0803" w:rsidRDefault="009A0803" w:rsidP="009A0803"/>
    <w:p w:rsidR="009A0803" w:rsidRDefault="009A0803" w:rsidP="009A0803"/>
    <w:p w:rsidR="009A0803" w:rsidRDefault="009A0803" w:rsidP="009A0803">
      <w:r>
        <w:t>Дюк</w:t>
      </w:r>
      <w:r w:rsidR="00A10ABA">
        <w:t>о</w:t>
      </w:r>
      <w:r>
        <w:t xml:space="preserve">рев Евгений Владимирович –  начальник МУ «Новозыбковский районный </w:t>
      </w:r>
    </w:p>
    <w:p w:rsidR="009A0803" w:rsidRDefault="009A0803" w:rsidP="009A0803">
      <w:r>
        <w:t xml:space="preserve">                                                  </w:t>
      </w:r>
      <w:r w:rsidR="00E87A3A">
        <w:t xml:space="preserve">            </w:t>
      </w:r>
      <w:r>
        <w:t>отдел образования»</w:t>
      </w:r>
    </w:p>
    <w:p w:rsidR="009A0803" w:rsidRDefault="009A0803" w:rsidP="009A0803"/>
    <w:p w:rsidR="009A0803" w:rsidRDefault="009A0803" w:rsidP="009A0803"/>
    <w:p w:rsidR="009A0803" w:rsidRDefault="009A0803" w:rsidP="009A0803">
      <w:r>
        <w:t>Бурый Сергей Николаевич – глав</w:t>
      </w:r>
      <w:r w:rsidR="00A10ABA">
        <w:t xml:space="preserve">ный </w:t>
      </w:r>
      <w:r>
        <w:t>врач  ГБУЗ «Новозыбковская ЦРБ» (по согласованию)</w:t>
      </w:r>
    </w:p>
    <w:p w:rsidR="009A0803" w:rsidRDefault="009A0803" w:rsidP="009A0803"/>
    <w:p w:rsidR="009A0803" w:rsidRDefault="009A0803" w:rsidP="009A0803"/>
    <w:p w:rsidR="00A10ABA" w:rsidRDefault="009A0803" w:rsidP="009A0803">
      <w:r>
        <w:t xml:space="preserve">Санникова Ольга Владимировна – Начальник </w:t>
      </w:r>
      <w:r w:rsidR="00A10ABA">
        <w:t>МУ «Отдел культуры Новозыбковского</w:t>
      </w:r>
    </w:p>
    <w:p w:rsidR="009A0803" w:rsidRDefault="00A10ABA" w:rsidP="009A0803">
      <w:r>
        <w:t xml:space="preserve">                                                            района», </w:t>
      </w:r>
      <w:r w:rsidR="009A0803">
        <w:t>МБУК «Межпоселенческое культурно-</w:t>
      </w:r>
    </w:p>
    <w:p w:rsidR="009A0803" w:rsidRDefault="009A0803" w:rsidP="009A0803">
      <w:r>
        <w:t xml:space="preserve">                                                            досуговое объединение Новозыбковского района»</w:t>
      </w:r>
    </w:p>
    <w:p w:rsidR="009A0803" w:rsidRDefault="009A0803" w:rsidP="009A0803"/>
    <w:p w:rsidR="009A0803" w:rsidRDefault="009A0803" w:rsidP="009A0803">
      <w:r>
        <w:t xml:space="preserve">Каширская Ирина Валерьевна – директор ГКУ «Центр занятости населения </w:t>
      </w:r>
    </w:p>
    <w:p w:rsidR="009A0803" w:rsidRDefault="009A0803" w:rsidP="009A0803">
      <w:r>
        <w:t xml:space="preserve">                                                       города Новозыбков» (по согласованию)</w:t>
      </w:r>
    </w:p>
    <w:p w:rsidR="009A0803" w:rsidRDefault="009A0803" w:rsidP="009A0803"/>
    <w:p w:rsidR="009A0803" w:rsidRDefault="009A0803" w:rsidP="009A0803"/>
    <w:p w:rsidR="009A0803" w:rsidRDefault="009A0803" w:rsidP="009A0803">
      <w:r>
        <w:t>Вовк Владимир Александрович – начальник межрайонного отдела управления федеральной</w:t>
      </w:r>
    </w:p>
    <w:p w:rsidR="009A0803" w:rsidRDefault="009A0803" w:rsidP="009A0803">
      <w:r>
        <w:t xml:space="preserve">                                                          службы РФ по </w:t>
      </w:r>
      <w:proofErr w:type="gramStart"/>
      <w:r>
        <w:t>контролю за</w:t>
      </w:r>
      <w:proofErr w:type="gramEnd"/>
      <w:r>
        <w:t xml:space="preserve"> оборотом наркотиков </w:t>
      </w:r>
    </w:p>
    <w:p w:rsidR="009A0803" w:rsidRDefault="009A0803" w:rsidP="009A0803">
      <w:r>
        <w:t xml:space="preserve">                                                          по Брянской области (по согласованию)</w:t>
      </w:r>
    </w:p>
    <w:p w:rsidR="009A0803" w:rsidRDefault="009A0803" w:rsidP="009A0803"/>
    <w:p w:rsidR="009A0803" w:rsidRDefault="009A0803" w:rsidP="009A0803"/>
    <w:p w:rsidR="009A0803" w:rsidRDefault="009A0803" w:rsidP="009A0803">
      <w:proofErr w:type="spellStart"/>
      <w:r>
        <w:t>Кутеко</w:t>
      </w:r>
      <w:proofErr w:type="spellEnd"/>
      <w:r>
        <w:t xml:space="preserve"> Наталья Викторовна – начальник филиала по Новозыбковскому району ФКУ</w:t>
      </w:r>
    </w:p>
    <w:p w:rsidR="009A0803" w:rsidRPr="00AF5951" w:rsidRDefault="009A0803" w:rsidP="009A0803">
      <w:r>
        <w:t xml:space="preserve">                                                    УИИ УФСИН России по Брянской области (по согласованию)</w:t>
      </w:r>
    </w:p>
    <w:p w:rsidR="009A0803" w:rsidRPr="00AF5951" w:rsidRDefault="009A0803" w:rsidP="002442CE">
      <w:pPr>
        <w:jc w:val="both"/>
      </w:pPr>
    </w:p>
    <w:sectPr w:rsidR="009A0803" w:rsidRPr="00AF5951" w:rsidSect="00590945">
      <w:pgSz w:w="11906" w:h="16838"/>
      <w:pgMar w:top="719" w:right="1106" w:bottom="85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921"/>
    <w:multiLevelType w:val="hybridMultilevel"/>
    <w:tmpl w:val="70E6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5E70"/>
    <w:multiLevelType w:val="hybridMultilevel"/>
    <w:tmpl w:val="B6F66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46857"/>
    <w:multiLevelType w:val="hybridMultilevel"/>
    <w:tmpl w:val="EC680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1464E"/>
    <w:multiLevelType w:val="hybridMultilevel"/>
    <w:tmpl w:val="D6B0D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B368B0"/>
    <w:multiLevelType w:val="hybridMultilevel"/>
    <w:tmpl w:val="4176A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1E0DDF"/>
    <w:multiLevelType w:val="hybridMultilevel"/>
    <w:tmpl w:val="78E6B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636DF"/>
    <w:rsid w:val="00007869"/>
    <w:rsid w:val="000277C6"/>
    <w:rsid w:val="00027BED"/>
    <w:rsid w:val="00055BE0"/>
    <w:rsid w:val="000636DF"/>
    <w:rsid w:val="000846A2"/>
    <w:rsid w:val="000B7580"/>
    <w:rsid w:val="000E43D0"/>
    <w:rsid w:val="001049F9"/>
    <w:rsid w:val="0011798E"/>
    <w:rsid w:val="001427A5"/>
    <w:rsid w:val="001A306E"/>
    <w:rsid w:val="001E5680"/>
    <w:rsid w:val="0022628F"/>
    <w:rsid w:val="002442CE"/>
    <w:rsid w:val="00247D61"/>
    <w:rsid w:val="002606A1"/>
    <w:rsid w:val="002672BD"/>
    <w:rsid w:val="0029338D"/>
    <w:rsid w:val="002A1226"/>
    <w:rsid w:val="002B4393"/>
    <w:rsid w:val="002E20D4"/>
    <w:rsid w:val="002F6679"/>
    <w:rsid w:val="0030327A"/>
    <w:rsid w:val="003055A5"/>
    <w:rsid w:val="00351256"/>
    <w:rsid w:val="00392ABD"/>
    <w:rsid w:val="003C0471"/>
    <w:rsid w:val="003F02FB"/>
    <w:rsid w:val="00402A65"/>
    <w:rsid w:val="00461473"/>
    <w:rsid w:val="00470AA3"/>
    <w:rsid w:val="004A03D7"/>
    <w:rsid w:val="004A1D51"/>
    <w:rsid w:val="004E5D36"/>
    <w:rsid w:val="005160C9"/>
    <w:rsid w:val="0055460E"/>
    <w:rsid w:val="00557AB5"/>
    <w:rsid w:val="00590945"/>
    <w:rsid w:val="005E7636"/>
    <w:rsid w:val="00634424"/>
    <w:rsid w:val="006516BF"/>
    <w:rsid w:val="006555BE"/>
    <w:rsid w:val="0066553E"/>
    <w:rsid w:val="00674589"/>
    <w:rsid w:val="006754B1"/>
    <w:rsid w:val="006F1BCB"/>
    <w:rsid w:val="0072368E"/>
    <w:rsid w:val="0077666A"/>
    <w:rsid w:val="00792947"/>
    <w:rsid w:val="007C784B"/>
    <w:rsid w:val="008116C5"/>
    <w:rsid w:val="00821593"/>
    <w:rsid w:val="008905FF"/>
    <w:rsid w:val="008A5CCE"/>
    <w:rsid w:val="008A7B06"/>
    <w:rsid w:val="008D42E3"/>
    <w:rsid w:val="008E19A8"/>
    <w:rsid w:val="008F75CA"/>
    <w:rsid w:val="009008E5"/>
    <w:rsid w:val="009018AE"/>
    <w:rsid w:val="0092720F"/>
    <w:rsid w:val="00986C2D"/>
    <w:rsid w:val="009A0803"/>
    <w:rsid w:val="009C419C"/>
    <w:rsid w:val="009F0EF1"/>
    <w:rsid w:val="00A10ABA"/>
    <w:rsid w:val="00A12C76"/>
    <w:rsid w:val="00A420A7"/>
    <w:rsid w:val="00A52192"/>
    <w:rsid w:val="00A56CCB"/>
    <w:rsid w:val="00A646F6"/>
    <w:rsid w:val="00A77C4B"/>
    <w:rsid w:val="00AA4730"/>
    <w:rsid w:val="00AB1A13"/>
    <w:rsid w:val="00AF1007"/>
    <w:rsid w:val="00AF5951"/>
    <w:rsid w:val="00B07FBB"/>
    <w:rsid w:val="00BA4D2D"/>
    <w:rsid w:val="00BD1872"/>
    <w:rsid w:val="00BD7962"/>
    <w:rsid w:val="00BE7726"/>
    <w:rsid w:val="00BF61C0"/>
    <w:rsid w:val="00C0365D"/>
    <w:rsid w:val="00C45FB9"/>
    <w:rsid w:val="00C72927"/>
    <w:rsid w:val="00CA0638"/>
    <w:rsid w:val="00CA5945"/>
    <w:rsid w:val="00CF087E"/>
    <w:rsid w:val="00D87A4F"/>
    <w:rsid w:val="00D94A82"/>
    <w:rsid w:val="00DD20E5"/>
    <w:rsid w:val="00DD6E34"/>
    <w:rsid w:val="00E001F4"/>
    <w:rsid w:val="00E042C4"/>
    <w:rsid w:val="00E11DFD"/>
    <w:rsid w:val="00E30EC2"/>
    <w:rsid w:val="00E42D8E"/>
    <w:rsid w:val="00E44704"/>
    <w:rsid w:val="00E6554C"/>
    <w:rsid w:val="00E717BC"/>
    <w:rsid w:val="00E75FE2"/>
    <w:rsid w:val="00E81B43"/>
    <w:rsid w:val="00E87A3A"/>
    <w:rsid w:val="00EA7AFD"/>
    <w:rsid w:val="00EB2A23"/>
    <w:rsid w:val="00EC278A"/>
    <w:rsid w:val="00F12815"/>
    <w:rsid w:val="00F33DA2"/>
    <w:rsid w:val="00F4419C"/>
    <w:rsid w:val="00F62C12"/>
    <w:rsid w:val="00F9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2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7FBB"/>
    <w:pPr>
      <w:keepNext/>
      <w:autoSpaceDE w:val="0"/>
      <w:autoSpaceDN w:val="0"/>
      <w:spacing w:before="840"/>
      <w:ind w:firstLine="567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07F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2672BD"/>
    <w:rPr>
      <w:sz w:val="35"/>
      <w:szCs w:val="35"/>
      <w:lang w:val="ru-RU" w:eastAsia="ru-RU" w:bidi="ar-SA"/>
    </w:rPr>
  </w:style>
  <w:style w:type="paragraph" w:customStyle="1" w:styleId="12">
    <w:name w:val="Заголовок №1"/>
    <w:basedOn w:val="a"/>
    <w:link w:val="11"/>
    <w:rsid w:val="002672BD"/>
    <w:pPr>
      <w:shd w:val="clear" w:color="auto" w:fill="FFFFFF"/>
      <w:spacing w:after="60" w:line="0" w:lineRule="atLeast"/>
      <w:jc w:val="center"/>
      <w:outlineLvl w:val="0"/>
    </w:pPr>
    <w:rPr>
      <w:sz w:val="35"/>
      <w:szCs w:val="35"/>
    </w:rPr>
  </w:style>
  <w:style w:type="table" w:styleId="a3">
    <w:name w:val="Table Grid"/>
    <w:basedOn w:val="a1"/>
    <w:rsid w:val="005E7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06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07FBB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07FBB"/>
    <w:rPr>
      <w:rFonts w:ascii="Cambria" w:hAnsi="Cambria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461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Новозыбковского района</vt:lpstr>
    </vt:vector>
  </TitlesOfParts>
  <Company>Администрация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Новозыбковского района</dc:title>
  <dc:creator>Приёмная</dc:creator>
  <cp:lastModifiedBy>Stanchak</cp:lastModifiedBy>
  <cp:revision>12</cp:revision>
  <cp:lastPrinted>2015-07-07T13:28:00Z</cp:lastPrinted>
  <dcterms:created xsi:type="dcterms:W3CDTF">2015-07-07T12:52:00Z</dcterms:created>
  <dcterms:modified xsi:type="dcterms:W3CDTF">2015-07-09T13:41:00Z</dcterms:modified>
</cp:coreProperties>
</file>