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0" w:rsidRDefault="00D06D30" w:rsidP="00D06D3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D06D30" w:rsidRDefault="00D06D30" w:rsidP="00D06D3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D06D30" w:rsidRDefault="00D06D30" w:rsidP="00D06D30">
      <w:pPr>
        <w:jc w:val="center"/>
      </w:pPr>
    </w:p>
    <w:p w:rsidR="00D06D30" w:rsidRDefault="00D06D30" w:rsidP="00D06D30">
      <w:pPr>
        <w:jc w:val="center"/>
      </w:pPr>
    </w:p>
    <w:p w:rsidR="00D06D30" w:rsidRDefault="00D06D30" w:rsidP="00D06D30">
      <w:pPr>
        <w:jc w:val="center"/>
      </w:pPr>
      <w:r>
        <w:t>РАСПОРЯЖЕНИЕ</w:t>
      </w:r>
    </w:p>
    <w:p w:rsidR="00D06D30" w:rsidRDefault="00D06D30" w:rsidP="00D06D30"/>
    <w:p w:rsidR="00D06D30" w:rsidRDefault="00D06D30" w:rsidP="00D06D30"/>
    <w:p w:rsidR="00D06D30" w:rsidRDefault="00882F7C" w:rsidP="00D06D30">
      <w:r>
        <w:t>от 18.05.2015</w:t>
      </w:r>
      <w:r w:rsidR="00D06D30">
        <w:t xml:space="preserve"> г.                                                                </w:t>
      </w:r>
      <w:r>
        <w:t xml:space="preserve">                            № 30</w:t>
      </w:r>
      <w:r w:rsidR="00D06D30">
        <w:t>-р</w:t>
      </w:r>
    </w:p>
    <w:p w:rsidR="00D06D30" w:rsidRDefault="00D06D30" w:rsidP="00D06D30">
      <w:pPr>
        <w:jc w:val="center"/>
      </w:pPr>
      <w:r>
        <w:t>д. Халеевичи</w:t>
      </w:r>
    </w:p>
    <w:p w:rsidR="00D06D30" w:rsidRDefault="00D06D30" w:rsidP="00D06D30"/>
    <w:p w:rsidR="00D06D30" w:rsidRDefault="00D06D30" w:rsidP="00D06D30"/>
    <w:p w:rsidR="00D06D30" w:rsidRDefault="00D06D30" w:rsidP="00D06D30">
      <w:r>
        <w:t>Об отводе мест отдыха</w:t>
      </w:r>
    </w:p>
    <w:p w:rsidR="00D06D30" w:rsidRDefault="00882F7C" w:rsidP="00D06D30">
      <w:r>
        <w:t>в весенне-летний период 2015</w:t>
      </w:r>
      <w:r w:rsidR="00D06D30">
        <w:t xml:space="preserve"> г.</w:t>
      </w:r>
    </w:p>
    <w:p w:rsidR="00D06D30" w:rsidRDefault="00D06D30" w:rsidP="00D06D30">
      <w:r>
        <w:t>на территории Халеевичского</w:t>
      </w:r>
    </w:p>
    <w:p w:rsidR="00D06D30" w:rsidRDefault="00D06D30" w:rsidP="00D06D30">
      <w:r>
        <w:t>сельского поселения.</w:t>
      </w:r>
    </w:p>
    <w:p w:rsidR="00D06D30" w:rsidRDefault="00D06D30" w:rsidP="00D06D30"/>
    <w:p w:rsidR="00D06D30" w:rsidRDefault="00D06D30" w:rsidP="00D06D30"/>
    <w:p w:rsidR="00D06D30" w:rsidRDefault="00D06D30" w:rsidP="00D06D30">
      <w:pPr>
        <w:ind w:firstLine="708"/>
        <w:jc w:val="both"/>
      </w:pPr>
      <w:proofErr w:type="gramStart"/>
      <w:r>
        <w:t>В целях исполнения требований Федерального законодательства, областных нормативно-правовых актов, по вопросам обеспечения безопасности людей на водных объектов, охраны их жизни и здоровья, а также недопущения случаев гибели населения на водоемах сельского поселения</w:t>
      </w:r>
      <w:r w:rsidR="00882F7C">
        <w:t xml:space="preserve"> в период купального сезона 2015</w:t>
      </w:r>
      <w:r>
        <w:t xml:space="preserve"> года, во исполнение распоряжения Администрации Новозыбковского района </w:t>
      </w:r>
      <w:r w:rsidR="00882F7C">
        <w:t>от 12.05.2015 г. № 79</w:t>
      </w:r>
      <w:r w:rsidR="006A2763">
        <w:t xml:space="preserve">-р </w:t>
      </w:r>
      <w:r>
        <w:t xml:space="preserve">«Об отводе мест отдыха на территории Новозыбковского района в </w:t>
      </w:r>
      <w:proofErr w:type="spellStart"/>
      <w:r w:rsidR="00882F7C">
        <w:t>весеннее-</w:t>
      </w:r>
      <w:r>
        <w:t>летний</w:t>
      </w:r>
      <w:proofErr w:type="spellEnd"/>
      <w:r w:rsidR="00882F7C">
        <w:t xml:space="preserve"> период 2015</w:t>
      </w:r>
      <w:proofErr w:type="gramEnd"/>
      <w:r>
        <w:t xml:space="preserve"> года»</w:t>
      </w:r>
    </w:p>
    <w:p w:rsidR="00D06D30" w:rsidRDefault="00D06D30" w:rsidP="00D06D30">
      <w:pPr>
        <w:ind w:firstLine="708"/>
        <w:jc w:val="both"/>
      </w:pPr>
    </w:p>
    <w:p w:rsidR="00D06D30" w:rsidRDefault="00D06D30" w:rsidP="00D06D30">
      <w:pPr>
        <w:ind w:firstLine="708"/>
      </w:pPr>
      <w:r>
        <w:t>1. Определить следующие места отдыха:</w:t>
      </w:r>
    </w:p>
    <w:p w:rsidR="00D06D30" w:rsidRDefault="00D06D30" w:rsidP="00D06D30">
      <w:r>
        <w:t>д.</w:t>
      </w:r>
      <w:r w:rsidR="00882F7C">
        <w:t xml:space="preserve"> </w:t>
      </w:r>
      <w:r>
        <w:t xml:space="preserve">Халеевичи – участок длиной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 возле парка отдыха.</w:t>
      </w:r>
    </w:p>
    <w:p w:rsidR="00D06D30" w:rsidRDefault="00D06D30" w:rsidP="00D06D30">
      <w:r>
        <w:t>п. Ягодное – урочище «Круча».</w:t>
      </w:r>
    </w:p>
    <w:p w:rsidR="00D06D30" w:rsidRDefault="00D06D30" w:rsidP="00D06D30">
      <w:pPr>
        <w:ind w:firstLine="708"/>
      </w:pPr>
      <w:r>
        <w:t>2. Разместить на информационных щитах наглядную информацию по безопасному поведению в местах отдыха.</w:t>
      </w:r>
    </w:p>
    <w:p w:rsidR="00D06D30" w:rsidRDefault="00D06D30" w:rsidP="00D06D30">
      <w:pPr>
        <w:ind w:firstLine="708"/>
      </w:pPr>
      <w:r>
        <w:t>3. Активу поселения, работникам сельской администрации, администрациям школ провести профилактическую работу с населением, учащимися школ по безопасности в местах отдыха.</w:t>
      </w:r>
    </w:p>
    <w:p w:rsidR="00D06D30" w:rsidRDefault="00D06D30" w:rsidP="00D06D30">
      <w:pPr>
        <w:ind w:firstLine="708"/>
      </w:pPr>
      <w:r>
        <w:t>4. Определить места для сбора мусора.</w:t>
      </w:r>
    </w:p>
    <w:p w:rsidR="00D06D30" w:rsidRDefault="00D06D30" w:rsidP="00D06D30">
      <w:pPr>
        <w:ind w:firstLine="708"/>
      </w:pPr>
      <w:r>
        <w:t>5. Выявить места неорганизованного отдыха людей на воде с выставлением запрещающих знаков.</w:t>
      </w:r>
    </w:p>
    <w:p w:rsidR="00D06D30" w:rsidRDefault="00D06D30" w:rsidP="00D06D30">
      <w:pPr>
        <w:ind w:firstLine="708"/>
      </w:pPr>
      <w:r>
        <w:t>6. Сн</w:t>
      </w:r>
      <w:r w:rsidR="00882F7C">
        <w:t>ять с контроля распоряжение № 37-р от 20.05.2014</w:t>
      </w:r>
      <w:r>
        <w:t xml:space="preserve"> года, как утратившее силу.</w:t>
      </w:r>
    </w:p>
    <w:p w:rsidR="00D06D30" w:rsidRDefault="00D06D30" w:rsidP="00D06D30">
      <w:pPr>
        <w:ind w:firstLine="708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D06D30" w:rsidRDefault="00D06D30" w:rsidP="00D06D30">
      <w:pPr>
        <w:ind w:firstLine="708"/>
      </w:pPr>
    </w:p>
    <w:p w:rsidR="00D06D30" w:rsidRDefault="00D06D30" w:rsidP="00D06D30">
      <w:pPr>
        <w:ind w:firstLine="708"/>
        <w:rPr>
          <w:color w:val="FF0000"/>
        </w:rPr>
      </w:pPr>
    </w:p>
    <w:p w:rsidR="00D06D30" w:rsidRDefault="00D06D30" w:rsidP="00D06D30">
      <w:pPr>
        <w:ind w:firstLine="708"/>
      </w:pPr>
    </w:p>
    <w:p w:rsidR="00D06D30" w:rsidRDefault="00D06D30" w:rsidP="00D06D30"/>
    <w:p w:rsidR="00D06D30" w:rsidRDefault="00D06D30" w:rsidP="00D06D30">
      <w:r>
        <w:t xml:space="preserve">Глава сельского поселения:                                   </w:t>
      </w:r>
      <w:r w:rsidR="00882F7C">
        <w:t>Т.И. Шевченко</w:t>
      </w:r>
    </w:p>
    <w:p w:rsidR="00D06D30" w:rsidRDefault="00D06D30" w:rsidP="00D06D30"/>
    <w:p w:rsidR="00D06D30" w:rsidRDefault="00882F7C" w:rsidP="00D06D30">
      <w:r>
        <w:t>Крашенинникова Е.М.</w:t>
      </w:r>
    </w:p>
    <w:p w:rsidR="00D06D30" w:rsidRDefault="00D06D30" w:rsidP="00D06D30">
      <w:r>
        <w:t>91268</w:t>
      </w:r>
    </w:p>
    <w:p w:rsidR="00D06D30" w:rsidRDefault="00D06D30" w:rsidP="00D06D30"/>
    <w:p w:rsidR="003E2889" w:rsidRDefault="003E2889"/>
    <w:sectPr w:rsidR="003E2889" w:rsidSect="003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6D30"/>
    <w:rsid w:val="000A6A71"/>
    <w:rsid w:val="000E7C63"/>
    <w:rsid w:val="003E2889"/>
    <w:rsid w:val="006A2763"/>
    <w:rsid w:val="00882F7C"/>
    <w:rsid w:val="00D06D30"/>
    <w:rsid w:val="00FB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2015-05-18T04:54:00Z</cp:lastPrinted>
  <dcterms:created xsi:type="dcterms:W3CDTF">2014-05-20T05:32:00Z</dcterms:created>
  <dcterms:modified xsi:type="dcterms:W3CDTF">2015-05-18T04:55:00Z</dcterms:modified>
</cp:coreProperties>
</file>