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0" w:rsidRPr="00312CD1" w:rsidRDefault="00931A50" w:rsidP="004C2550">
      <w:pPr>
        <w:outlineLvl w:val="0"/>
        <w:rPr>
          <w:rFonts w:ascii="Times New Roman" w:hAnsi="Times New Roman"/>
          <w:b/>
          <w:sz w:val="28"/>
          <w:szCs w:val="28"/>
        </w:rPr>
      </w:pPr>
      <w:r w:rsidRPr="00312CD1">
        <w:rPr>
          <w:rFonts w:ascii="Times New Roman" w:hAnsi="Times New Roman"/>
          <w:b/>
          <w:sz w:val="28"/>
          <w:szCs w:val="28"/>
        </w:rPr>
        <w:t>ХАЛЕЕВИЧСКИЙ СЕЛЬСКИЙ СОВЕТ НАРОДНЫХ ДЕПУТАТОВ</w:t>
      </w:r>
    </w:p>
    <w:p w:rsidR="00931A50" w:rsidRPr="00312CD1" w:rsidRDefault="00931A50" w:rsidP="004C2550">
      <w:pPr>
        <w:rPr>
          <w:rFonts w:ascii="Times New Roman" w:hAnsi="Times New Roman"/>
          <w:b/>
          <w:sz w:val="28"/>
          <w:szCs w:val="28"/>
        </w:rPr>
      </w:pPr>
    </w:p>
    <w:p w:rsidR="00931A50" w:rsidRPr="00312CD1" w:rsidRDefault="00931A50" w:rsidP="004C2550">
      <w:pPr>
        <w:outlineLvl w:val="0"/>
        <w:rPr>
          <w:rFonts w:ascii="Times New Roman" w:hAnsi="Times New Roman"/>
          <w:b/>
          <w:sz w:val="28"/>
          <w:szCs w:val="28"/>
        </w:rPr>
      </w:pPr>
      <w:r w:rsidRPr="00312CD1">
        <w:rPr>
          <w:rFonts w:ascii="Times New Roman" w:hAnsi="Times New Roman"/>
          <w:b/>
          <w:sz w:val="28"/>
          <w:szCs w:val="28"/>
        </w:rPr>
        <w:t xml:space="preserve">                                                     Р Е Ш Е Н И Е</w:t>
      </w:r>
    </w:p>
    <w:p w:rsidR="00931A50" w:rsidRPr="00312CD1" w:rsidRDefault="00931A50" w:rsidP="004C2550">
      <w:pPr>
        <w:rPr>
          <w:rFonts w:ascii="Times New Roman" w:hAnsi="Times New Roman"/>
          <w:sz w:val="28"/>
          <w:szCs w:val="28"/>
        </w:rPr>
      </w:pPr>
    </w:p>
    <w:p w:rsidR="00931A50" w:rsidRPr="00312CD1" w:rsidRDefault="00931A50" w:rsidP="004C2550">
      <w:pPr>
        <w:rPr>
          <w:rFonts w:ascii="Times New Roman" w:hAnsi="Times New Roman"/>
          <w:sz w:val="28"/>
          <w:szCs w:val="28"/>
        </w:rPr>
      </w:pPr>
      <w:r w:rsidRPr="00312CD1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30</w:t>
      </w:r>
      <w:r w:rsidRPr="00312CD1">
        <w:rPr>
          <w:rFonts w:ascii="Times New Roman" w:hAnsi="Times New Roman"/>
          <w:sz w:val="28"/>
          <w:szCs w:val="28"/>
        </w:rPr>
        <w:t xml:space="preserve"> октября  </w:t>
      </w:r>
      <w:smartTag w:uri="urn:schemas-microsoft-com:office:smarttags" w:element="metricconverter">
        <w:smartTagPr>
          <w:attr w:name="ProductID" w:val="2014 г"/>
        </w:smartTagPr>
        <w:r w:rsidRPr="00312CD1">
          <w:rPr>
            <w:rFonts w:ascii="Times New Roman" w:hAnsi="Times New Roman"/>
            <w:sz w:val="28"/>
            <w:szCs w:val="28"/>
          </w:rPr>
          <w:t>2014 г</w:t>
        </w:r>
      </w:smartTag>
      <w:r w:rsidRPr="00312CD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№ 2/1</w:t>
      </w:r>
    </w:p>
    <w:p w:rsidR="00931A50" w:rsidRPr="00312CD1" w:rsidRDefault="00931A50" w:rsidP="004C2550">
      <w:pPr>
        <w:rPr>
          <w:rFonts w:ascii="Times New Roman" w:hAnsi="Times New Roman"/>
          <w:sz w:val="28"/>
          <w:szCs w:val="28"/>
        </w:rPr>
      </w:pPr>
      <w:r w:rsidRPr="00312CD1">
        <w:rPr>
          <w:rFonts w:ascii="Times New Roman" w:hAnsi="Times New Roman"/>
          <w:sz w:val="28"/>
          <w:szCs w:val="28"/>
        </w:rPr>
        <w:t>д. Халеевичи</w:t>
      </w:r>
    </w:p>
    <w:p w:rsidR="00931A50" w:rsidRPr="00606A6E" w:rsidRDefault="00931A50" w:rsidP="004C25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931A50" w:rsidRPr="007541F6" w:rsidTr="001A6711">
        <w:tc>
          <w:tcPr>
            <w:tcW w:w="5495" w:type="dxa"/>
          </w:tcPr>
          <w:p w:rsidR="00931A50" w:rsidRPr="00606A6E" w:rsidRDefault="00931A50" w:rsidP="001A6711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дельных 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леевичского сельского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в сфере культуры органам местног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самоуправл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Новозыбковского 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</w:t>
      </w:r>
      <w:r>
        <w:rPr>
          <w:rFonts w:ascii="Times New Roman" w:hAnsi="Times New Roman"/>
          <w:sz w:val="28"/>
          <w:szCs w:val="28"/>
          <w:lang w:eastAsia="ru-RU"/>
        </w:rPr>
        <w:t>естного значения Халееви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ского сельского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поселения в сфере культуры органам местног</w:t>
      </w:r>
      <w:r>
        <w:rPr>
          <w:rFonts w:ascii="Times New Roman" w:hAnsi="Times New Roman"/>
          <w:sz w:val="28"/>
          <w:szCs w:val="28"/>
          <w:lang w:eastAsia="ru-RU"/>
        </w:rPr>
        <w:t>о самоуправл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Новозыбковского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района, признавая необходимость и значимость сохр</w:t>
      </w:r>
      <w:r w:rsidRPr="00606A6E">
        <w:rPr>
          <w:rFonts w:ascii="Times New Roman" w:hAnsi="Times New Roman"/>
          <w:sz w:val="28"/>
          <w:szCs w:val="28"/>
          <w:lang w:eastAsia="ru-RU"/>
        </w:rPr>
        <w:t>а</w:t>
      </w:r>
      <w:r w:rsidRPr="00606A6E">
        <w:rPr>
          <w:rFonts w:ascii="Times New Roman" w:hAnsi="Times New Roman"/>
          <w:sz w:val="28"/>
          <w:szCs w:val="28"/>
          <w:lang w:eastAsia="ru-RU"/>
        </w:rPr>
        <w:t>нения на территории района единого культурного пространства, в целях п</w:t>
      </w:r>
      <w:r w:rsidRPr="00606A6E">
        <w:rPr>
          <w:rFonts w:ascii="Times New Roman" w:hAnsi="Times New Roman"/>
          <w:sz w:val="28"/>
          <w:szCs w:val="28"/>
          <w:lang w:eastAsia="ru-RU"/>
        </w:rPr>
        <w:t>о</w:t>
      </w:r>
      <w:r w:rsidRPr="00606A6E">
        <w:rPr>
          <w:rFonts w:ascii="Times New Roman" w:hAnsi="Times New Roman"/>
          <w:sz w:val="28"/>
          <w:szCs w:val="28"/>
          <w:lang w:eastAsia="ru-RU"/>
        </w:rPr>
        <w:t>вышения качества обслуживания населения учреждениями культуры, в соо</w:t>
      </w:r>
      <w:r w:rsidRPr="00606A6E">
        <w:rPr>
          <w:rFonts w:ascii="Times New Roman" w:hAnsi="Times New Roman"/>
          <w:sz w:val="28"/>
          <w:szCs w:val="28"/>
          <w:lang w:eastAsia="ru-RU"/>
        </w:rPr>
        <w:t>т</w:t>
      </w:r>
      <w:r w:rsidRPr="00606A6E">
        <w:rPr>
          <w:rFonts w:ascii="Times New Roman" w:hAnsi="Times New Roman"/>
          <w:sz w:val="28"/>
          <w:szCs w:val="28"/>
          <w:lang w:eastAsia="ru-RU"/>
        </w:rPr>
        <w:t>ветствии с п. 4 статьи 15 Федерального закона от 06.10.2003 № 131-ФЗ «Об общих принципах организации местного самоуправления  Российской Фед</w:t>
      </w:r>
      <w:r w:rsidRPr="00606A6E">
        <w:rPr>
          <w:rFonts w:ascii="Times New Roman" w:hAnsi="Times New Roman"/>
          <w:sz w:val="28"/>
          <w:szCs w:val="28"/>
          <w:lang w:eastAsia="ru-RU"/>
        </w:rPr>
        <w:t>е</w:t>
      </w:r>
      <w:r w:rsidRPr="00606A6E">
        <w:rPr>
          <w:rFonts w:ascii="Times New Roman" w:hAnsi="Times New Roman"/>
          <w:sz w:val="28"/>
          <w:szCs w:val="28"/>
          <w:lang w:eastAsia="ru-RU"/>
        </w:rPr>
        <w:t>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Совет Халеевичского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31A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606A6E">
        <w:rPr>
          <w:rFonts w:ascii="Times New Roman" w:hAnsi="Times New Roman"/>
          <w:sz w:val="28"/>
          <w:szCs w:val="28"/>
        </w:rPr>
        <w:t xml:space="preserve"> органам м</w:t>
      </w:r>
      <w:r>
        <w:rPr>
          <w:rFonts w:ascii="Times New Roman" w:hAnsi="Times New Roman"/>
          <w:sz w:val="28"/>
          <w:szCs w:val="28"/>
        </w:rPr>
        <w:t xml:space="preserve">естного самоуправления </w:t>
      </w:r>
      <w:r w:rsidRPr="00606A6E">
        <w:rPr>
          <w:rFonts w:ascii="Times New Roman" w:hAnsi="Times New Roman"/>
          <w:sz w:val="28"/>
          <w:szCs w:val="28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района с 1 января 2015 года  полномочия по созданию условий для организации досуга и обеспеч</w:t>
      </w:r>
      <w:r w:rsidRPr="00606A6E">
        <w:rPr>
          <w:rFonts w:ascii="Times New Roman" w:hAnsi="Times New Roman"/>
          <w:sz w:val="28"/>
          <w:szCs w:val="28"/>
          <w:lang w:eastAsia="ru-RU"/>
        </w:rPr>
        <w:t>е</w:t>
      </w:r>
      <w:r w:rsidRPr="00606A6E">
        <w:rPr>
          <w:rFonts w:ascii="Times New Roman" w:hAnsi="Times New Roman"/>
          <w:sz w:val="28"/>
          <w:szCs w:val="28"/>
          <w:lang w:eastAsia="ru-RU"/>
        </w:rPr>
        <w:t>нию жителей поселения услугами организаций культуры.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2. Утвердить текст Соглашения  о передаче полномочий, указанных в пункте первом настоящего решения  согласно приложению 1 к настоящему решению.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3.Администрации Халеевичского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 xml:space="preserve"> 3.1. Заключить с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Новозыбковского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района Соглаш</w:t>
      </w:r>
      <w:r w:rsidRPr="00606A6E">
        <w:rPr>
          <w:rFonts w:ascii="Times New Roman" w:hAnsi="Times New Roman"/>
          <w:sz w:val="28"/>
          <w:szCs w:val="28"/>
          <w:lang w:eastAsia="ru-RU"/>
        </w:rPr>
        <w:t>е</w:t>
      </w:r>
      <w:r w:rsidRPr="00606A6E">
        <w:rPr>
          <w:rFonts w:ascii="Times New Roman" w:hAnsi="Times New Roman"/>
          <w:sz w:val="28"/>
          <w:szCs w:val="28"/>
          <w:lang w:eastAsia="ru-RU"/>
        </w:rPr>
        <w:t>ние о передаче полномочий, указанных в пункте первом настоящего реш</w:t>
      </w:r>
      <w:r w:rsidRPr="00606A6E">
        <w:rPr>
          <w:rFonts w:ascii="Times New Roman" w:hAnsi="Times New Roman"/>
          <w:sz w:val="28"/>
          <w:szCs w:val="28"/>
          <w:lang w:eastAsia="ru-RU"/>
        </w:rPr>
        <w:t>е</w:t>
      </w:r>
      <w:r w:rsidRPr="00606A6E">
        <w:rPr>
          <w:rFonts w:ascii="Times New Roman" w:hAnsi="Times New Roman"/>
          <w:sz w:val="28"/>
          <w:szCs w:val="28"/>
          <w:lang w:eastAsia="ru-RU"/>
        </w:rPr>
        <w:t>ния</w:t>
      </w:r>
      <w:bookmarkStart w:id="0" w:name="_GoBack"/>
      <w:bookmarkEnd w:id="0"/>
      <w:r w:rsidRPr="00606A6E">
        <w:rPr>
          <w:rFonts w:ascii="Times New Roman" w:hAnsi="Times New Roman"/>
          <w:sz w:val="28"/>
          <w:szCs w:val="28"/>
          <w:lang w:eastAsia="ru-RU"/>
        </w:rPr>
        <w:t>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3.2.</w:t>
      </w:r>
      <w:r w:rsidRPr="00606A6E">
        <w:rPr>
          <w:rFonts w:ascii="Times New Roman" w:hAnsi="Times New Roman"/>
          <w:sz w:val="28"/>
          <w:szCs w:val="28"/>
          <w:lang w:eastAsia="ru-RU"/>
        </w:rPr>
        <w:tab/>
        <w:t xml:space="preserve">Заключить договор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Новозыбковского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района о предоставлен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в безвозмездное пользование ДК Халеевичи, ДК Внуковичи </w:t>
      </w:r>
      <w:r w:rsidRPr="00606A6E">
        <w:rPr>
          <w:rFonts w:ascii="Times New Roman" w:hAnsi="Times New Roman"/>
          <w:sz w:val="28"/>
          <w:szCs w:val="28"/>
          <w:lang w:eastAsia="ru-RU"/>
        </w:rPr>
        <w:t>на срок действия вышеназванного соглашения.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4.Финансовое обеспечение полномочий, указанных в пункте                              1 настоящего решения, осуществлять путем предоставления бюджету  мун</w:t>
      </w:r>
      <w:r w:rsidRPr="00606A6E">
        <w:rPr>
          <w:rFonts w:ascii="Times New Roman" w:hAnsi="Times New Roman"/>
          <w:sz w:val="28"/>
          <w:szCs w:val="28"/>
          <w:lang w:eastAsia="ru-RU"/>
        </w:rPr>
        <w:t>и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«Новозыбковский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район» иных межбюджетных трансфертов, предусмотренных в составе бюджета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образ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вания « Халеевичское </w:t>
      </w:r>
      <w:r w:rsidRPr="00606A6E">
        <w:rPr>
          <w:rFonts w:ascii="Times New Roman" w:hAnsi="Times New Roman"/>
          <w:sz w:val="28"/>
          <w:szCs w:val="28"/>
          <w:lang w:eastAsia="ru-RU"/>
        </w:rPr>
        <w:t>сельское поселение» на очередной финансовый год.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5.Утвердить Порядок</w:t>
      </w:r>
      <w:r w:rsidRPr="00606A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 из бюджета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 образования «Халеевичское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сельское посел</w:t>
      </w:r>
      <w:r w:rsidRPr="00606A6E">
        <w:rPr>
          <w:rFonts w:ascii="Times New Roman" w:hAnsi="Times New Roman"/>
          <w:sz w:val="28"/>
          <w:szCs w:val="28"/>
          <w:lang w:eastAsia="ru-RU"/>
        </w:rPr>
        <w:t>е</w:t>
      </w:r>
      <w:r w:rsidRPr="00606A6E">
        <w:rPr>
          <w:rFonts w:ascii="Times New Roman" w:hAnsi="Times New Roman"/>
          <w:sz w:val="28"/>
          <w:szCs w:val="28"/>
          <w:lang w:eastAsia="ru-RU"/>
        </w:rPr>
        <w:t>ние» в бюджет 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 «Новозыбковский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район» на осуществление полномочий указанных в пункте первом настоящего решения</w:t>
      </w: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>согласно, Приложению 2.</w:t>
      </w:r>
    </w:p>
    <w:p w:rsidR="00931A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>6.Размер иных межбюджетных трансфертов, предоставляемых из бю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>жета муниципальн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ого образования «Халеевичское 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сельское поселение» в бюджет муниципально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Новозыбковский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район» на очере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ной финансовый  год  устанавливается в соответствии с Порядком </w:t>
      </w:r>
      <w:r w:rsidRPr="00606A6E">
        <w:rPr>
          <w:rFonts w:ascii="Times New Roman" w:hAnsi="Times New Roman"/>
          <w:sz w:val="28"/>
          <w:szCs w:val="28"/>
          <w:lang w:eastAsia="ru-RU"/>
        </w:rPr>
        <w:t>предо</w:t>
      </w:r>
      <w:r w:rsidRPr="00606A6E">
        <w:rPr>
          <w:rFonts w:ascii="Times New Roman" w:hAnsi="Times New Roman"/>
          <w:sz w:val="28"/>
          <w:szCs w:val="28"/>
          <w:lang w:eastAsia="ru-RU"/>
        </w:rPr>
        <w:t>с</w:t>
      </w:r>
      <w:r w:rsidRPr="00606A6E">
        <w:rPr>
          <w:rFonts w:ascii="Times New Roman" w:hAnsi="Times New Roman"/>
          <w:sz w:val="28"/>
          <w:szCs w:val="28"/>
          <w:lang w:eastAsia="ru-RU"/>
        </w:rPr>
        <w:t>тавления иных межбюджетных трансфертов.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931A50" w:rsidRPr="002805A2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05A2">
        <w:rPr>
          <w:rFonts w:ascii="Times New Roman" w:hAnsi="Times New Roman"/>
          <w:bCs/>
          <w:iCs/>
          <w:sz w:val="28"/>
          <w:szCs w:val="28"/>
          <w:lang w:eastAsia="ru-RU"/>
        </w:rPr>
        <w:t>7.Решение №6/2 от 16.12.2005  «</w:t>
      </w:r>
      <w:r w:rsidRPr="002805A2">
        <w:t xml:space="preserve"> </w:t>
      </w:r>
      <w:r w:rsidRPr="002805A2">
        <w:rPr>
          <w:rFonts w:ascii="Times New Roman" w:hAnsi="Times New Roman"/>
          <w:bCs/>
          <w:iCs/>
          <w:sz w:val="28"/>
          <w:szCs w:val="28"/>
          <w:lang w:eastAsia="ru-RU"/>
        </w:rPr>
        <w:t>О передаче  муниципальному образов</w:t>
      </w:r>
      <w:r w:rsidRPr="002805A2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2805A2">
        <w:rPr>
          <w:rFonts w:ascii="Times New Roman" w:hAnsi="Times New Roman"/>
          <w:bCs/>
          <w:iCs/>
          <w:sz w:val="28"/>
          <w:szCs w:val="28"/>
          <w:lang w:eastAsia="ru-RU"/>
        </w:rPr>
        <w:t>нию «Новозыбковский район»   отдельных полномочий Халеевичский сел</w:t>
      </w:r>
      <w:r w:rsidRPr="002805A2">
        <w:rPr>
          <w:rFonts w:ascii="Times New Roman" w:hAnsi="Times New Roman"/>
          <w:bCs/>
          <w:iCs/>
          <w:sz w:val="28"/>
          <w:szCs w:val="28"/>
          <w:lang w:eastAsia="ru-RU"/>
        </w:rPr>
        <w:t>ь</w:t>
      </w:r>
      <w:r w:rsidRPr="002805A2">
        <w:rPr>
          <w:rFonts w:ascii="Times New Roman" w:hAnsi="Times New Roman"/>
          <w:bCs/>
          <w:iCs/>
          <w:sz w:val="28"/>
          <w:szCs w:val="28"/>
          <w:lang w:eastAsia="ru-RU"/>
        </w:rPr>
        <w:t>ского поселения» считать утратившим силу с 01.01.2015 года.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8.Настоящее решение вступает в силу со дня его официального опубл</w:t>
      </w:r>
      <w:r w:rsidRPr="00606A6E">
        <w:rPr>
          <w:rFonts w:ascii="Times New Roman" w:hAnsi="Times New Roman"/>
          <w:sz w:val="28"/>
          <w:szCs w:val="28"/>
          <w:lang w:eastAsia="ru-RU"/>
        </w:rPr>
        <w:t>и</w:t>
      </w:r>
      <w:r w:rsidRPr="00606A6E">
        <w:rPr>
          <w:rFonts w:ascii="Times New Roman" w:hAnsi="Times New Roman"/>
          <w:sz w:val="28"/>
          <w:szCs w:val="28"/>
          <w:lang w:eastAsia="ru-RU"/>
        </w:rPr>
        <w:t>кования (обнародования) и распространяется на правоотношения, возника</w:t>
      </w:r>
      <w:r w:rsidRPr="00606A6E">
        <w:rPr>
          <w:rFonts w:ascii="Times New Roman" w:hAnsi="Times New Roman"/>
          <w:sz w:val="28"/>
          <w:szCs w:val="28"/>
          <w:lang w:eastAsia="ru-RU"/>
        </w:rPr>
        <w:t>ю</w:t>
      </w:r>
      <w:r w:rsidRPr="00606A6E">
        <w:rPr>
          <w:rFonts w:ascii="Times New Roman" w:hAnsi="Times New Roman"/>
          <w:sz w:val="28"/>
          <w:szCs w:val="28"/>
          <w:lang w:eastAsia="ru-RU"/>
        </w:rPr>
        <w:t>щие с  01.01.2015 года.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9.Опубликовать настоящее решение и разместить на официальном сайте   сельского  поселения  в  сети  «Интернет».</w:t>
      </w: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606A6E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606A6E" w:rsidRDefault="00931A50" w:rsidP="004C25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Халеевичского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Т.И.Шевченко</w:t>
      </w:r>
    </w:p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Default="00931A50"/>
    <w:p w:rsidR="00931A50" w:rsidRPr="004C2550" w:rsidRDefault="00931A50" w:rsidP="004C2550">
      <w:pPr>
        <w:shd w:val="clear" w:color="auto" w:fill="FFFFFF"/>
        <w:spacing w:after="0" w:line="240" w:lineRule="auto"/>
        <w:ind w:left="4820" w:firstLine="3685"/>
        <w:jc w:val="both"/>
        <w:rPr>
          <w:rFonts w:ascii="Times New Roman" w:hAnsi="Times New Roman"/>
          <w:bCs/>
          <w:sz w:val="24"/>
          <w:szCs w:val="24"/>
        </w:rPr>
      </w:pPr>
      <w:r w:rsidRPr="004C2550">
        <w:rPr>
          <w:rFonts w:ascii="Times New Roman" w:hAnsi="Times New Roman"/>
          <w:bCs/>
          <w:sz w:val="24"/>
          <w:szCs w:val="24"/>
        </w:rPr>
        <w:t>Проект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4C2550">
        <w:rPr>
          <w:rFonts w:ascii="Times New Roman" w:hAnsi="Times New Roman"/>
          <w:bCs/>
          <w:sz w:val="24"/>
          <w:szCs w:val="24"/>
        </w:rPr>
        <w:t xml:space="preserve">Приложение  1 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4C2550">
        <w:rPr>
          <w:rFonts w:ascii="Times New Roman" w:hAnsi="Times New Roman"/>
          <w:bCs/>
          <w:sz w:val="24"/>
          <w:szCs w:val="24"/>
        </w:rPr>
        <w:t xml:space="preserve">к решению Совета народных депутатов Халеевичского поселения 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4C2550">
        <w:rPr>
          <w:rFonts w:ascii="Times New Roman" w:hAnsi="Times New Roman"/>
          <w:bCs/>
          <w:sz w:val="24"/>
          <w:szCs w:val="24"/>
        </w:rPr>
        <w:t>от  30.10.2014  №  2/1</w:t>
      </w:r>
    </w:p>
    <w:p w:rsidR="00931A50" w:rsidRPr="004C2550" w:rsidRDefault="00931A50" w:rsidP="004C2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255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4C2550">
        <w:rPr>
          <w:rFonts w:ascii="Times New Roman" w:hAnsi="Times New Roman"/>
          <w:b/>
          <w:sz w:val="28"/>
          <w:szCs w:val="28"/>
        </w:rPr>
        <w:t>передаче  полномочий   по решению отдельных вопросов местного значения Халеевичского поселения в сфере культуры администрации Новозыбковского района</w:t>
      </w:r>
      <w:r w:rsidRPr="004C2550">
        <w:rPr>
          <w:rFonts w:ascii="Times New Roman" w:hAnsi="Times New Roman"/>
          <w:sz w:val="28"/>
          <w:szCs w:val="28"/>
        </w:rPr>
        <w:t xml:space="preserve"> </w:t>
      </w:r>
    </w:p>
    <w:p w:rsidR="00931A50" w:rsidRPr="004C2550" w:rsidRDefault="00931A50" w:rsidP="004C2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A50" w:rsidRPr="004C2550" w:rsidRDefault="00931A50" w:rsidP="004C2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д.Халеевичи</w:t>
      </w:r>
    </w:p>
    <w:p w:rsidR="00931A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Халеевичская сельская  администрация, именуемая в дальнейшем «П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селение», в лице главы поселения Шевченко Татьяны Ивановны,  действу</w:t>
      </w:r>
      <w:r w:rsidRPr="004C2550">
        <w:rPr>
          <w:rFonts w:ascii="Times New Roman" w:hAnsi="Times New Roman"/>
          <w:sz w:val="28"/>
          <w:szCs w:val="28"/>
        </w:rPr>
        <w:t>ю</w:t>
      </w:r>
      <w:r w:rsidRPr="004C2550">
        <w:rPr>
          <w:rFonts w:ascii="Times New Roman" w:hAnsi="Times New Roman"/>
          <w:sz w:val="28"/>
          <w:szCs w:val="28"/>
        </w:rPr>
        <w:t>щего на основании  Положения, с одной стороны,    и  МУ «Отдел культуры Новозыбковского района», именуемый в дальнейшем «Исполнитель»,  в  л</w:t>
      </w:r>
      <w:r w:rsidRPr="004C2550">
        <w:rPr>
          <w:rFonts w:ascii="Times New Roman" w:hAnsi="Times New Roman"/>
          <w:sz w:val="28"/>
          <w:szCs w:val="28"/>
        </w:rPr>
        <w:t>и</w:t>
      </w:r>
      <w:r w:rsidRPr="004C2550">
        <w:rPr>
          <w:rFonts w:ascii="Times New Roman" w:hAnsi="Times New Roman"/>
          <w:sz w:val="28"/>
          <w:szCs w:val="28"/>
        </w:rPr>
        <w:t>це    начальника  отдела  Санниковой Ольги Владимировны, действующей на основании положения, с другой  стороны, при совместном упоминании  им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нуемые в дальнейшем «Стороны»,  в  соответствии с п. 4  ст. 15 Федеральн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го Закона от 6.10.2003 года № 131 – ФЗ «Об общих принципах организации местного самоуправления в РФ», решением районного Совета народных д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путатов от             .11.2014 года №       «О принятии муниципальным образ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ванием «Новозыбковский район» отдельных полномочий сельских посел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 xml:space="preserve">ний» и решениями  сельского Совета народных депутатов от     .11.2014 года №      «О передаче муниципальному образованию «Новозыбковский район» отдельных полномочий                                                                       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сельского  поселения», от     .12.2014 года №    «О бюджете    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сельского поселения на 2015 год и на плановый период 2016 и 2017 г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дов» заключили настоящее Соглашение о нижеследующем: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4C2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550">
        <w:rPr>
          <w:rFonts w:ascii="Times New Roman" w:hAnsi="Times New Roman"/>
          <w:bCs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4C2550">
        <w:rPr>
          <w:rFonts w:ascii="Times New Roman" w:hAnsi="Times New Roman"/>
          <w:sz w:val="28"/>
          <w:szCs w:val="28"/>
        </w:rPr>
        <w:t xml:space="preserve">полномочий по </w:t>
      </w:r>
      <w:r w:rsidRPr="004C2550">
        <w:rPr>
          <w:rFonts w:ascii="Times New Roman" w:hAnsi="Times New Roman"/>
          <w:color w:val="000000"/>
          <w:sz w:val="28"/>
          <w:szCs w:val="28"/>
        </w:rPr>
        <w:t>созданию условий для организации досуга и обеспечения жителей посел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ния услугами организаций культуры и передача из бюджета муниципального образования Халеевичского поселения (далее – бюджет поселения) в бюджет муниципального образования Новозыбковский район (далее – бюджет ра</w:t>
      </w:r>
      <w:r w:rsidRPr="004C2550">
        <w:rPr>
          <w:rFonts w:ascii="Times New Roman" w:hAnsi="Times New Roman"/>
          <w:color w:val="000000"/>
          <w:sz w:val="28"/>
          <w:szCs w:val="28"/>
        </w:rPr>
        <w:t>й</w:t>
      </w:r>
      <w:r w:rsidRPr="004C2550">
        <w:rPr>
          <w:rFonts w:ascii="Times New Roman" w:hAnsi="Times New Roman"/>
          <w:color w:val="000000"/>
          <w:sz w:val="28"/>
          <w:szCs w:val="28"/>
        </w:rPr>
        <w:t>она) иных межбюджетных трансфертов на осуществление переданных по</w:t>
      </w:r>
      <w:r w:rsidRPr="004C2550">
        <w:rPr>
          <w:rFonts w:ascii="Times New Roman" w:hAnsi="Times New Roman"/>
          <w:color w:val="000000"/>
          <w:sz w:val="28"/>
          <w:szCs w:val="28"/>
        </w:rPr>
        <w:t>л</w:t>
      </w:r>
      <w:r w:rsidRPr="004C2550">
        <w:rPr>
          <w:rFonts w:ascii="Times New Roman" w:hAnsi="Times New Roman"/>
          <w:color w:val="000000"/>
          <w:sz w:val="28"/>
          <w:szCs w:val="28"/>
        </w:rPr>
        <w:t>номочий.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1.2.Администрации Новозыбковского района передаются следующие полномочия Администрации Халеевичского сельского поселения: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1.2.1.  исполнение функций учредителя муниципальных учреждений культуры поселения, разработки и доведения  муниципальных заданий по предоставлению услуг населению за счет соответствующих субсидий, пров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 xml:space="preserve">дение государственной политики в сфере культуры, решению творческих проблем и вопросов муниципальных домов культуры и клубов;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1.2.2. организация сбора статистических показателей, характеризующих состояние сферы культуры и предоставление указанных данных органам г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 xml:space="preserve">сударственной власти в установленном порядке;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1.2.3. разработка и внедрение в практику работы учреждений культуры новых форм и методов работы;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1.2.4.обеспечение внестационарного культурного обслуживания насел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 xml:space="preserve">ния;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1.2.5. организация конкурсов, фестивалей с привлечением творческих  коллективов и участников художественной самодеятельности поселения;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1.2.6. организация технического и иного обслуживания (транспортные средства, световые и звукоусилительные устройства, кино-видеооборудование, музыкальные инструменты, костюмы и специальное оборудование);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1.2.7. организация работы по охране труда;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1.2.8. организация учёта финансово-хозяйственной деятельности учре</w:t>
      </w:r>
      <w:r w:rsidRPr="004C2550">
        <w:rPr>
          <w:rFonts w:ascii="Times New Roman" w:hAnsi="Times New Roman"/>
          <w:sz w:val="28"/>
          <w:szCs w:val="28"/>
        </w:rPr>
        <w:t>ж</w:t>
      </w:r>
      <w:r w:rsidRPr="004C2550">
        <w:rPr>
          <w:rFonts w:ascii="Times New Roman" w:hAnsi="Times New Roman"/>
          <w:sz w:val="28"/>
          <w:szCs w:val="28"/>
        </w:rPr>
        <w:t xml:space="preserve">дений культуры, основных материальных фондов;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1.2.9. правовое регулирование: подготовка нормативно-правовых док</w:t>
      </w:r>
      <w:r w:rsidRPr="004C2550">
        <w:rPr>
          <w:rFonts w:ascii="Times New Roman" w:hAnsi="Times New Roman"/>
          <w:sz w:val="28"/>
          <w:szCs w:val="28"/>
        </w:rPr>
        <w:t>у</w:t>
      </w:r>
      <w:r w:rsidRPr="004C2550">
        <w:rPr>
          <w:rFonts w:ascii="Times New Roman" w:hAnsi="Times New Roman"/>
          <w:sz w:val="28"/>
          <w:szCs w:val="28"/>
        </w:rPr>
        <w:t>ментов, регулирующих деятельность учреждений культуры (договоры, с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глашения, уставы и т.д.);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1.2.10. разработка перечня услуг, оказываемых  учреждениями культуры поселения и порядка их оказания, в том  числе по платным услугам (расчет цен и тарифов на платные услуги);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1.2.11. осуществление контроля за соответствием оказываемых муниц</w:t>
      </w:r>
      <w:r w:rsidRPr="004C2550">
        <w:rPr>
          <w:rFonts w:ascii="Times New Roman" w:hAnsi="Times New Roman"/>
          <w:sz w:val="28"/>
          <w:szCs w:val="28"/>
        </w:rPr>
        <w:t>и</w:t>
      </w:r>
      <w:r w:rsidRPr="004C2550">
        <w:rPr>
          <w:rFonts w:ascii="Times New Roman" w:hAnsi="Times New Roman"/>
          <w:sz w:val="28"/>
          <w:szCs w:val="28"/>
        </w:rPr>
        <w:t>пальными учреждениями культуры услуг;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1.2.12. разработка минимальных  социальных стандартов, перечня и п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казателей качества услуг в сфере культурно-досуговой деятельности;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1.2.13. разработка Положений о проведении фестивалей, конкурсов и выставок народного творчества.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>2. Полномочия и обязанности Администрации Халеевичского сел</w:t>
      </w:r>
      <w:r w:rsidRPr="004C2550">
        <w:rPr>
          <w:rFonts w:ascii="Times New Roman" w:hAnsi="Times New Roman"/>
          <w:b/>
          <w:bCs/>
          <w:sz w:val="28"/>
          <w:szCs w:val="28"/>
        </w:rPr>
        <w:t>ь</w:t>
      </w:r>
      <w:r w:rsidRPr="004C2550">
        <w:rPr>
          <w:rFonts w:ascii="Times New Roman" w:hAnsi="Times New Roman"/>
          <w:b/>
          <w:bCs/>
          <w:sz w:val="28"/>
          <w:szCs w:val="28"/>
        </w:rPr>
        <w:t>ского поселения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550">
        <w:rPr>
          <w:rFonts w:ascii="Times New Roman" w:hAnsi="Times New Roman"/>
          <w:bCs/>
          <w:color w:val="000000"/>
          <w:sz w:val="28"/>
          <w:szCs w:val="28"/>
        </w:rPr>
        <w:t>2.1.Администрация Халеевичского сельского поселения: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2.1.1. передает иные межбюджетные  трансферты бюджету района на  осуществление  переданных полномочий;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2.1.2. получает  отчеты об использовании предусмотренных  настоящим  Соглашением иных межбюджетных  трансфертов и  информацию об осущ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ствлении предусмотренных настоящим Соглашением полномочий;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2.1.3. имеет право  приостановить перечисление  предусмотренных н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стоящим Соглашением иных межбюджетных  трансфертов в случае не и</w:t>
      </w:r>
      <w:r w:rsidRPr="004C2550">
        <w:rPr>
          <w:rFonts w:ascii="Times New Roman" w:hAnsi="Times New Roman"/>
          <w:sz w:val="28"/>
          <w:szCs w:val="28"/>
        </w:rPr>
        <w:t>с</w:t>
      </w:r>
      <w:r w:rsidRPr="004C2550">
        <w:rPr>
          <w:rFonts w:ascii="Times New Roman" w:hAnsi="Times New Roman"/>
          <w:sz w:val="28"/>
          <w:szCs w:val="28"/>
        </w:rPr>
        <w:t>полнения Администрацией Новозыбковского района своих  обязательств;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2.1.4. в</w:t>
      </w:r>
      <w:r w:rsidRPr="004C2550">
        <w:rPr>
          <w:rFonts w:ascii="Times New Roman" w:hAnsi="Times New Roman"/>
          <w:color w:val="000000"/>
          <w:sz w:val="28"/>
          <w:szCs w:val="28"/>
        </w:rPr>
        <w:t>зыскивает в установленном   порядке использованные не по цел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 xml:space="preserve">вому назначению средства, предоставленные на осуществление полномочий, предусмотренных в разделе 1 настоящего Соглашения; 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2.1.5.</w:t>
      </w:r>
      <w:r w:rsidRPr="004C2550">
        <w:rPr>
          <w:rFonts w:ascii="Times New Roman" w:hAnsi="Times New Roman"/>
          <w:color w:val="000000"/>
          <w:sz w:val="28"/>
          <w:szCs w:val="28"/>
        </w:rPr>
        <w:tab/>
        <w:t>заключает договоры о материальной ответственности с директ</w:t>
      </w:r>
      <w:r w:rsidRPr="004C2550">
        <w:rPr>
          <w:rFonts w:ascii="Times New Roman" w:hAnsi="Times New Roman"/>
          <w:color w:val="000000"/>
          <w:sz w:val="28"/>
          <w:szCs w:val="28"/>
        </w:rPr>
        <w:t>о</w:t>
      </w:r>
      <w:r w:rsidRPr="004C2550">
        <w:rPr>
          <w:rFonts w:ascii="Times New Roman" w:hAnsi="Times New Roman"/>
          <w:color w:val="000000"/>
          <w:sz w:val="28"/>
          <w:szCs w:val="28"/>
        </w:rPr>
        <w:t>ром муниципального учреждения культуры за сохранность недвижимого имущества, переданного в безвозмездное пользование району;</w:t>
      </w:r>
      <w:r w:rsidRPr="004C25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2.1.6. создает необходимые условия для повседневной деятельности  у</w:t>
      </w:r>
      <w:r w:rsidRPr="004C2550">
        <w:rPr>
          <w:rFonts w:ascii="Times New Roman" w:hAnsi="Times New Roman"/>
          <w:sz w:val="28"/>
          <w:szCs w:val="28"/>
        </w:rPr>
        <w:t>ч</w:t>
      </w:r>
      <w:r w:rsidRPr="004C2550">
        <w:rPr>
          <w:rFonts w:ascii="Times New Roman" w:hAnsi="Times New Roman"/>
          <w:sz w:val="28"/>
          <w:szCs w:val="28"/>
        </w:rPr>
        <w:t>реждений культуры, расположенных на территории поселения;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2.1.7. к</w:t>
      </w:r>
      <w:r w:rsidRPr="004C2550">
        <w:rPr>
          <w:rFonts w:ascii="Times New Roman" w:hAnsi="Times New Roman"/>
          <w:color w:val="000000"/>
          <w:sz w:val="28"/>
          <w:szCs w:val="28"/>
        </w:rPr>
        <w:t>онтролирует осуществление Администрацией района полном</w:t>
      </w:r>
      <w:r w:rsidRPr="004C2550">
        <w:rPr>
          <w:rFonts w:ascii="Times New Roman" w:hAnsi="Times New Roman"/>
          <w:color w:val="000000"/>
          <w:sz w:val="28"/>
          <w:szCs w:val="28"/>
        </w:rPr>
        <w:t>о</w:t>
      </w:r>
      <w:r w:rsidRPr="004C2550">
        <w:rPr>
          <w:rFonts w:ascii="Times New Roman" w:hAnsi="Times New Roman"/>
          <w:color w:val="000000"/>
          <w:sz w:val="28"/>
          <w:szCs w:val="28"/>
        </w:rPr>
        <w:t>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2.1.8. запрашивает у Администрации района документы, отчеты и иную информацию, связанную с выполнением переданных ей полномочий;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2.1.9. направляет в Администрацию района  предложения  о проведении  мероприятий, которые могут включать  рекомендации  по срокам, целям, з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дачам и  исполнителям проводимых мероприятий, способы их проведения;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2.1.10. согласовывает распорядок работы культурно-досуговых учре</w:t>
      </w:r>
      <w:r w:rsidRPr="004C2550">
        <w:rPr>
          <w:rFonts w:ascii="Times New Roman" w:hAnsi="Times New Roman"/>
          <w:color w:val="000000"/>
          <w:sz w:val="28"/>
          <w:szCs w:val="28"/>
        </w:rPr>
        <w:t>ж</w:t>
      </w:r>
      <w:r w:rsidRPr="004C2550">
        <w:rPr>
          <w:rFonts w:ascii="Times New Roman" w:hAnsi="Times New Roman"/>
          <w:color w:val="000000"/>
          <w:sz w:val="28"/>
          <w:szCs w:val="28"/>
        </w:rPr>
        <w:t>дений с Администрацией Новозыбковского района;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2.1.11. заслушивает отчеты о деятельности культурно-досуговых учре</w:t>
      </w:r>
      <w:r w:rsidRPr="004C2550">
        <w:rPr>
          <w:rFonts w:ascii="Times New Roman" w:hAnsi="Times New Roman"/>
          <w:color w:val="000000"/>
          <w:sz w:val="28"/>
          <w:szCs w:val="28"/>
        </w:rPr>
        <w:t>ж</w:t>
      </w:r>
      <w:r w:rsidRPr="004C2550">
        <w:rPr>
          <w:rFonts w:ascii="Times New Roman" w:hAnsi="Times New Roman"/>
          <w:color w:val="000000"/>
          <w:sz w:val="28"/>
          <w:szCs w:val="28"/>
        </w:rPr>
        <w:t>дений поселения.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2.2. В целях осуществления полномочий настоящего соглашения, пос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ление передает Администрации муниципального района безвозмездно в пользование имущество (движимое и недвижимое), предназначенное для о</w:t>
      </w:r>
      <w:r w:rsidRPr="004C2550">
        <w:rPr>
          <w:rFonts w:ascii="Times New Roman" w:hAnsi="Times New Roman"/>
          <w:sz w:val="28"/>
          <w:szCs w:val="28"/>
        </w:rPr>
        <w:t>р</w:t>
      </w:r>
      <w:r w:rsidRPr="004C2550">
        <w:rPr>
          <w:rFonts w:ascii="Times New Roman" w:hAnsi="Times New Roman"/>
          <w:sz w:val="28"/>
          <w:szCs w:val="28"/>
        </w:rPr>
        <w:t>ганизации досуга населения, находящееся в собственности Поселения по о</w:t>
      </w:r>
      <w:r w:rsidRPr="004C2550">
        <w:rPr>
          <w:rFonts w:ascii="Times New Roman" w:hAnsi="Times New Roman"/>
          <w:sz w:val="28"/>
          <w:szCs w:val="28"/>
        </w:rPr>
        <w:t>т</w:t>
      </w:r>
      <w:r w:rsidRPr="004C2550">
        <w:rPr>
          <w:rFonts w:ascii="Times New Roman" w:hAnsi="Times New Roman"/>
          <w:sz w:val="28"/>
          <w:szCs w:val="28"/>
        </w:rPr>
        <w:t xml:space="preserve">дельному договору и передаточным актам, согласно прилагаемому перечню. 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2.3. Администрация халеевичского сельского поселения вправе оказ</w:t>
      </w:r>
      <w:r w:rsidRPr="004C2550">
        <w:rPr>
          <w:rFonts w:ascii="Times New Roman" w:hAnsi="Times New Roman"/>
          <w:sz w:val="28"/>
          <w:szCs w:val="28"/>
        </w:rPr>
        <w:t>ы</w:t>
      </w:r>
      <w:r w:rsidRPr="004C2550">
        <w:rPr>
          <w:rFonts w:ascii="Times New Roman" w:hAnsi="Times New Roman"/>
          <w:sz w:val="28"/>
          <w:szCs w:val="28"/>
        </w:rPr>
        <w:t>вать дополнительную 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требностей населения поселений за счет  средств бюджета поселения.</w:t>
      </w:r>
    </w:p>
    <w:p w:rsidR="00931A50" w:rsidRPr="004C2550" w:rsidRDefault="00931A50" w:rsidP="004C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>3.Полномочия и обязанности Администрации Новозыбковского района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3.1.Администрация района: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3.1.1. осуществляет полномочия, предусмотренные разделом 1 насто</w:t>
      </w:r>
      <w:r w:rsidRPr="004C2550">
        <w:rPr>
          <w:rFonts w:ascii="Times New Roman" w:hAnsi="Times New Roman"/>
          <w:color w:val="000000"/>
          <w:sz w:val="28"/>
          <w:szCs w:val="28"/>
        </w:rPr>
        <w:t>я</w:t>
      </w:r>
      <w:r w:rsidRPr="004C2550">
        <w:rPr>
          <w:rFonts w:ascii="Times New Roman" w:hAnsi="Times New Roman"/>
          <w:color w:val="000000"/>
          <w:sz w:val="28"/>
          <w:szCs w:val="28"/>
        </w:rPr>
        <w:t>щего Соглашения;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3.1.2.распоряжается переданными ей финансовыми средствами и им</w:t>
      </w:r>
      <w:r w:rsidRPr="004C2550">
        <w:rPr>
          <w:rFonts w:ascii="Times New Roman" w:hAnsi="Times New Roman"/>
          <w:color w:val="000000"/>
          <w:sz w:val="28"/>
          <w:szCs w:val="28"/>
        </w:rPr>
        <w:t>у</w:t>
      </w:r>
      <w:r w:rsidRPr="004C2550">
        <w:rPr>
          <w:rFonts w:ascii="Times New Roman" w:hAnsi="Times New Roman"/>
          <w:color w:val="000000"/>
          <w:sz w:val="28"/>
          <w:szCs w:val="28"/>
        </w:rPr>
        <w:t>ществом по целевому назначению;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3.1.3.предоставляет документы и иную информацию, связанную с в</w:t>
      </w:r>
      <w:r w:rsidRPr="004C2550">
        <w:rPr>
          <w:rFonts w:ascii="Times New Roman" w:hAnsi="Times New Roman"/>
          <w:color w:val="000000"/>
          <w:sz w:val="28"/>
          <w:szCs w:val="28"/>
        </w:rPr>
        <w:t>ы</w:t>
      </w:r>
      <w:r w:rsidRPr="004C2550">
        <w:rPr>
          <w:rFonts w:ascii="Times New Roman" w:hAnsi="Times New Roman"/>
          <w:color w:val="000000"/>
          <w:sz w:val="28"/>
          <w:szCs w:val="28"/>
        </w:rPr>
        <w:t xml:space="preserve">полнением переданных полномочий; 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3.1.4.обеспечивает социальную защиту работников культурно-досуговых учреждений поселений;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3.1.5.запрашивает у Администрации Халеевичского поселения докуме</w:t>
      </w:r>
      <w:r w:rsidRPr="004C2550">
        <w:rPr>
          <w:rFonts w:ascii="Times New Roman" w:hAnsi="Times New Roman"/>
          <w:color w:val="000000"/>
          <w:sz w:val="28"/>
          <w:szCs w:val="28"/>
        </w:rPr>
        <w:t>н</w:t>
      </w:r>
      <w:r w:rsidRPr="004C2550">
        <w:rPr>
          <w:rFonts w:ascii="Times New Roman" w:hAnsi="Times New Roman"/>
          <w:color w:val="000000"/>
          <w:sz w:val="28"/>
          <w:szCs w:val="28"/>
        </w:rPr>
        <w:t>ты, отчеты и иную информацию, связанную со статистическими показател</w:t>
      </w:r>
      <w:r w:rsidRPr="004C2550">
        <w:rPr>
          <w:rFonts w:ascii="Times New Roman" w:hAnsi="Times New Roman"/>
          <w:color w:val="000000"/>
          <w:sz w:val="28"/>
          <w:szCs w:val="28"/>
        </w:rPr>
        <w:t>я</w:t>
      </w:r>
      <w:r w:rsidRPr="004C2550">
        <w:rPr>
          <w:rFonts w:ascii="Times New Roman" w:hAnsi="Times New Roman"/>
          <w:color w:val="000000"/>
          <w:sz w:val="28"/>
          <w:szCs w:val="28"/>
        </w:rPr>
        <w:t>ми, характеризующими состояние сферы культуры муниципального образ</w:t>
      </w:r>
      <w:r w:rsidRPr="004C2550">
        <w:rPr>
          <w:rFonts w:ascii="Times New Roman" w:hAnsi="Times New Roman"/>
          <w:color w:val="000000"/>
          <w:sz w:val="28"/>
          <w:szCs w:val="28"/>
        </w:rPr>
        <w:t>о</w:t>
      </w:r>
      <w:r w:rsidRPr="004C2550">
        <w:rPr>
          <w:rFonts w:ascii="Times New Roman" w:hAnsi="Times New Roman"/>
          <w:color w:val="000000"/>
          <w:sz w:val="28"/>
          <w:szCs w:val="28"/>
        </w:rPr>
        <w:t>вания;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 xml:space="preserve">3.1.6. </w:t>
      </w:r>
      <w:r w:rsidRPr="004C2550">
        <w:rPr>
          <w:rFonts w:ascii="Times New Roman" w:hAnsi="Times New Roman"/>
          <w:sz w:val="28"/>
          <w:szCs w:val="28"/>
        </w:rPr>
        <w:t>устанавливает структуру и  штатную численность работников м</w:t>
      </w:r>
      <w:r w:rsidRPr="004C2550">
        <w:rPr>
          <w:rFonts w:ascii="Times New Roman" w:hAnsi="Times New Roman"/>
          <w:sz w:val="28"/>
          <w:szCs w:val="28"/>
        </w:rPr>
        <w:t>у</w:t>
      </w:r>
      <w:r w:rsidRPr="004C2550">
        <w:rPr>
          <w:rFonts w:ascii="Times New Roman" w:hAnsi="Times New Roman"/>
          <w:sz w:val="28"/>
          <w:szCs w:val="28"/>
        </w:rPr>
        <w:t>ниципальных учреждений культуры с учетом необходимости осуществления предусмотренных настоящим Соглашением полномочий.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3.1.7. </w:t>
      </w:r>
      <w:r w:rsidRPr="004C2550">
        <w:rPr>
          <w:rFonts w:ascii="Times New Roman" w:hAnsi="Times New Roman"/>
          <w:color w:val="000000"/>
          <w:sz w:val="28"/>
          <w:szCs w:val="28"/>
        </w:rPr>
        <w:t>решает  вопросы, связанные с назначением руководителей орган</w:t>
      </w:r>
      <w:r w:rsidRPr="004C2550">
        <w:rPr>
          <w:rFonts w:ascii="Times New Roman" w:hAnsi="Times New Roman"/>
          <w:color w:val="000000"/>
          <w:sz w:val="28"/>
          <w:szCs w:val="28"/>
        </w:rPr>
        <w:t>и</w:t>
      </w:r>
      <w:r w:rsidRPr="004C2550">
        <w:rPr>
          <w:rFonts w:ascii="Times New Roman" w:hAnsi="Times New Roman"/>
          <w:color w:val="000000"/>
          <w:sz w:val="28"/>
          <w:szCs w:val="28"/>
        </w:rPr>
        <w:t>заций культуры поселения на должность, их увольнением, переводом на др</w:t>
      </w:r>
      <w:r w:rsidRPr="004C2550">
        <w:rPr>
          <w:rFonts w:ascii="Times New Roman" w:hAnsi="Times New Roman"/>
          <w:color w:val="000000"/>
          <w:sz w:val="28"/>
          <w:szCs w:val="28"/>
        </w:rPr>
        <w:t>у</w:t>
      </w:r>
      <w:r w:rsidRPr="004C2550">
        <w:rPr>
          <w:rFonts w:ascii="Times New Roman" w:hAnsi="Times New Roman"/>
          <w:color w:val="000000"/>
          <w:sz w:val="28"/>
          <w:szCs w:val="28"/>
        </w:rPr>
        <w:t>гую работу, оплатой труда и др., находятся в компетенции администрации Новозыбковского района.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3.2. В процессе реализации культурной политики, Администрация Нов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зыбковского района осуществляет другие виды деятельности, не противор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чащие законодательству Российской Федерации.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3.3 Администрация Новозыбковского района устанавливает  случаи  и порядок использования собственных материальных  ресурсов и финансовых  средств муниципального района для осуществления предусмотренных, н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стоящим Соглашением полномочий;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3.4. Стороны имеют право принимать иные меры, необходимые для ре</w:t>
      </w:r>
      <w:r w:rsidRPr="004C2550">
        <w:rPr>
          <w:rFonts w:ascii="Times New Roman" w:hAnsi="Times New Roman"/>
          <w:color w:val="000000"/>
          <w:sz w:val="28"/>
          <w:szCs w:val="28"/>
        </w:rPr>
        <w:t>а</w:t>
      </w:r>
      <w:r w:rsidRPr="004C2550">
        <w:rPr>
          <w:rFonts w:ascii="Times New Roman" w:hAnsi="Times New Roman"/>
          <w:color w:val="000000"/>
          <w:sz w:val="28"/>
          <w:szCs w:val="28"/>
        </w:rPr>
        <w:t>лизации настоящего Соглашения.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C2550">
        <w:rPr>
          <w:rFonts w:ascii="Times New Roman" w:hAnsi="Times New Roman"/>
          <w:b/>
          <w:bCs/>
          <w:spacing w:val="-2"/>
          <w:sz w:val="28"/>
          <w:szCs w:val="28"/>
        </w:rPr>
        <w:t>4. Финансирование переданных полномочий</w:t>
      </w:r>
    </w:p>
    <w:p w:rsidR="00931A50" w:rsidRPr="004C2550" w:rsidRDefault="00931A50" w:rsidP="004C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       4.1.Для реализации полномочий Поселение передает в районный бюджет финансовые средства, а Исполнитель финансирует расходы отдела культуры Новозыбковского района за счет иных межбюджетных трансфертов, предо</w:t>
      </w:r>
      <w:r w:rsidRPr="004C2550">
        <w:rPr>
          <w:rFonts w:ascii="Times New Roman" w:hAnsi="Times New Roman"/>
          <w:sz w:val="28"/>
          <w:szCs w:val="28"/>
        </w:rPr>
        <w:t>с</w:t>
      </w:r>
      <w:r w:rsidRPr="004C2550">
        <w:rPr>
          <w:rFonts w:ascii="Times New Roman" w:hAnsi="Times New Roman"/>
          <w:sz w:val="28"/>
          <w:szCs w:val="28"/>
        </w:rPr>
        <w:t xml:space="preserve">тавляемых из бюджета Поселения в  районный бюджет, в соответствии с бюджетной росписью в сумме          руб., в том числе: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1546"/>
        <w:gridCol w:w="1546"/>
        <w:gridCol w:w="1546"/>
      </w:tblGrid>
      <w:tr w:rsidR="00931A50" w:rsidRPr="007541F6" w:rsidTr="001A6711">
        <w:tc>
          <w:tcPr>
            <w:tcW w:w="4464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50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50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50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931A50" w:rsidRPr="007541F6" w:rsidTr="001A6711">
        <w:tc>
          <w:tcPr>
            <w:tcW w:w="4464" w:type="dxa"/>
          </w:tcPr>
          <w:p w:rsidR="00931A50" w:rsidRPr="004C2550" w:rsidRDefault="00931A50" w:rsidP="004C2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50">
              <w:rPr>
                <w:rFonts w:ascii="Times New Roman" w:hAnsi="Times New Roman"/>
                <w:sz w:val="28"/>
                <w:szCs w:val="28"/>
              </w:rPr>
              <w:t>На  оказания мер  социальной по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держки по оплате жилья и комм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нальных услуг отдельным катег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риям граждан, работающих в сел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2550">
              <w:rPr>
                <w:rFonts w:ascii="Times New Roman" w:hAnsi="Times New Roman"/>
                <w:sz w:val="28"/>
                <w:szCs w:val="28"/>
              </w:rPr>
              <w:t>ской местности</w:t>
            </w: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50" w:rsidRPr="007541F6" w:rsidTr="001A6711">
        <w:tc>
          <w:tcPr>
            <w:tcW w:w="4464" w:type="dxa"/>
          </w:tcPr>
          <w:p w:rsidR="00931A50" w:rsidRPr="004C2550" w:rsidRDefault="00931A50" w:rsidP="004C2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55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A50" w:rsidRPr="004C2550" w:rsidRDefault="00931A50" w:rsidP="004C2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       4.2.Сельская администрация и финансовый отдел администрации  района производят  расчеты по  вышеперечисленным полномочиям  ежемесячно в соответствии с  утвержденными  кассовыми  планами. Средства, получаемые муниципальным районом от поселений, учитываются в бюджете муниц</w:t>
      </w:r>
      <w:r w:rsidRPr="004C2550">
        <w:rPr>
          <w:rFonts w:ascii="Times New Roman" w:hAnsi="Times New Roman"/>
          <w:sz w:val="28"/>
          <w:szCs w:val="28"/>
        </w:rPr>
        <w:t>и</w:t>
      </w:r>
      <w:r w:rsidRPr="004C2550">
        <w:rPr>
          <w:rFonts w:ascii="Times New Roman" w:hAnsi="Times New Roman"/>
          <w:sz w:val="28"/>
          <w:szCs w:val="28"/>
        </w:rPr>
        <w:t>пального района в порядке делегирования полномочий и переданы для ре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лизации полномочий. В целях эффективного использования бюджетных средств и если недостаточен уровень бюджетной обеспеченности поселения, а также если бюджетная обеспеченность муниципального района недост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точна для осуществления установленных полномочий, согласно статьям 53, 60 и 61 Федерального закона N 131-ФЗ в целях выравнивания Исполнитель берет на себя полномочия  использовать перечисленные по Соглашению средства для обеспечения полномочий на территории других поселений Н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возыбковского района на возвратной основе в последующем году.</w:t>
      </w:r>
    </w:p>
    <w:p w:rsidR="00931A50" w:rsidRPr="004C2550" w:rsidRDefault="00931A50" w:rsidP="004C25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C255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5. Ответственность сторон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5.1. Стороны</w:t>
      </w:r>
      <w:r w:rsidRPr="004C25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C2550">
        <w:rPr>
          <w:rFonts w:ascii="Times New Roman" w:hAnsi="Times New Roman"/>
          <w:color w:val="000000"/>
          <w:sz w:val="28"/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</w:t>
      </w:r>
      <w:r w:rsidRPr="004C2550">
        <w:rPr>
          <w:rFonts w:ascii="Times New Roman" w:hAnsi="Times New Roman"/>
          <w:color w:val="000000"/>
          <w:sz w:val="28"/>
          <w:szCs w:val="28"/>
        </w:rPr>
        <w:t>о</w:t>
      </w:r>
      <w:r w:rsidRPr="004C2550">
        <w:rPr>
          <w:rFonts w:ascii="Times New Roman" w:hAnsi="Times New Roman"/>
          <w:color w:val="000000"/>
          <w:sz w:val="28"/>
          <w:szCs w:val="28"/>
        </w:rPr>
        <w:t>ответствии с законодательством и настоящим Соглашением.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5.2. В случае неисполнения (ненадлежащего исполнения) Администр</w:t>
      </w:r>
      <w:r w:rsidRPr="004C2550">
        <w:rPr>
          <w:rFonts w:ascii="Times New Roman" w:hAnsi="Times New Roman"/>
          <w:color w:val="000000"/>
          <w:sz w:val="28"/>
          <w:szCs w:val="28"/>
        </w:rPr>
        <w:t>а</w:t>
      </w:r>
      <w:r w:rsidRPr="004C2550">
        <w:rPr>
          <w:rFonts w:ascii="Times New Roman" w:hAnsi="Times New Roman"/>
          <w:color w:val="000000"/>
          <w:sz w:val="28"/>
          <w:szCs w:val="28"/>
        </w:rPr>
        <w:t>цией Новозыбковского района предусмотренных настоящим Соглашением полномочий производится возврат в бюджет поселения части объёма пред</w:t>
      </w:r>
      <w:r w:rsidRPr="004C2550">
        <w:rPr>
          <w:rFonts w:ascii="Times New Roman" w:hAnsi="Times New Roman"/>
          <w:color w:val="000000"/>
          <w:sz w:val="28"/>
          <w:szCs w:val="28"/>
        </w:rPr>
        <w:t>у</w:t>
      </w:r>
      <w:r w:rsidRPr="004C2550">
        <w:rPr>
          <w:rFonts w:ascii="Times New Roman" w:hAnsi="Times New Roman"/>
          <w:color w:val="000000"/>
          <w:sz w:val="28"/>
          <w:szCs w:val="28"/>
        </w:rPr>
        <w:t>смотренных настоящим Соглашением иных межбюджетных трансфертов, приходящихся на невыполненные (ненадлежаще выполненые) полномочия.</w:t>
      </w:r>
    </w:p>
    <w:p w:rsidR="00931A50" w:rsidRPr="004C2550" w:rsidRDefault="00931A50" w:rsidP="004C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5.3  в случае неисполнения администрацией Халеевичского поселения вытекающих из настоящего Соглашения обязательств по своевременному перечислению иных межбюджетных трансфертов на осуществление админ</w:t>
      </w:r>
      <w:r w:rsidRPr="004C2550">
        <w:rPr>
          <w:rFonts w:ascii="Times New Roman" w:hAnsi="Times New Roman"/>
          <w:color w:val="000000"/>
          <w:sz w:val="28"/>
          <w:szCs w:val="28"/>
        </w:rPr>
        <w:t>и</w:t>
      </w:r>
      <w:r w:rsidRPr="004C2550">
        <w:rPr>
          <w:rFonts w:ascii="Times New Roman" w:hAnsi="Times New Roman"/>
          <w:color w:val="000000"/>
          <w:sz w:val="28"/>
          <w:szCs w:val="28"/>
        </w:rPr>
        <w:t>страцией Новозыбковского района переданных ей полномочий, администр</w:t>
      </w:r>
      <w:r w:rsidRPr="004C2550">
        <w:rPr>
          <w:rFonts w:ascii="Times New Roman" w:hAnsi="Times New Roman"/>
          <w:color w:val="000000"/>
          <w:sz w:val="28"/>
          <w:szCs w:val="28"/>
        </w:rPr>
        <w:t>а</w:t>
      </w:r>
      <w:r w:rsidRPr="004C2550">
        <w:rPr>
          <w:rFonts w:ascii="Times New Roman" w:hAnsi="Times New Roman"/>
          <w:color w:val="000000"/>
          <w:sz w:val="28"/>
          <w:szCs w:val="28"/>
        </w:rPr>
        <w:t>ция района вправе требовать расторжения данного Соглашения, уплаты н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устойки в размере 10% от суммы иных межбюджетных трансфертов за о</w:t>
      </w:r>
      <w:r w:rsidRPr="004C2550">
        <w:rPr>
          <w:rFonts w:ascii="Times New Roman" w:hAnsi="Times New Roman"/>
          <w:color w:val="000000"/>
          <w:sz w:val="28"/>
          <w:szCs w:val="28"/>
        </w:rPr>
        <w:t>т</w:t>
      </w:r>
      <w:r w:rsidRPr="004C2550">
        <w:rPr>
          <w:rFonts w:ascii="Times New Roman" w:hAnsi="Times New Roman"/>
          <w:color w:val="000000"/>
          <w:sz w:val="28"/>
          <w:szCs w:val="28"/>
        </w:rPr>
        <w:t>четный год, а также возмещения понесенных убытков в части, не покрытой неустойкой.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</w:t>
      </w:r>
      <w:r w:rsidRPr="004C2550">
        <w:rPr>
          <w:rFonts w:ascii="Times New Roman" w:hAnsi="Times New Roman"/>
          <w:color w:val="000000"/>
          <w:sz w:val="28"/>
          <w:szCs w:val="28"/>
        </w:rPr>
        <w:t>о</w:t>
      </w:r>
      <w:r w:rsidRPr="004C2550">
        <w:rPr>
          <w:rFonts w:ascii="Times New Roman" w:hAnsi="Times New Roman"/>
          <w:color w:val="000000"/>
          <w:sz w:val="28"/>
          <w:szCs w:val="28"/>
        </w:rPr>
        <w:t>мочий и перечисления иных межбюджетных трансфертов.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C255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6.1. Настоящее Соглашение подписывается Сторонами и вступает в силу в соответствии решением Совета народных депутатов Халеевичского пос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ления Новозыбковского района о принятии полномочий, указанных  в п. 1.1. настоящего Соглашения.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 xml:space="preserve">Полномочия по настоящему соглашению передаются на срок </w:t>
      </w:r>
      <w:r w:rsidRPr="004C2550">
        <w:rPr>
          <w:rFonts w:ascii="Times New Roman" w:hAnsi="Times New Roman"/>
          <w:sz w:val="28"/>
          <w:szCs w:val="28"/>
        </w:rPr>
        <w:t>с 01 января 2015 года до 31 декабря 2015 года.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 </w:t>
      </w:r>
      <w:r w:rsidRPr="004C2550">
        <w:rPr>
          <w:rFonts w:ascii="Times New Roman" w:hAnsi="Times New Roman"/>
          <w:color w:val="000000"/>
          <w:sz w:val="28"/>
          <w:szCs w:val="28"/>
        </w:rPr>
        <w:t>При отсутствии письменного обращения какой-либо из сторон о пр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6.2. Изменения и дополнения в настоящее Соглашение могут быть вн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сены по взаимному согласию Сторон путём составления в письменной форме дополнительного соглашения, являющегося неотъемлемой частью настоящ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го Соглашения.</w:t>
      </w:r>
      <w:r w:rsidRPr="004C255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 Халеевичского поселения или Админ</w:t>
      </w:r>
      <w:r w:rsidRPr="004C2550">
        <w:rPr>
          <w:rFonts w:ascii="Times New Roman" w:hAnsi="Times New Roman"/>
          <w:color w:val="000000"/>
          <w:sz w:val="28"/>
          <w:szCs w:val="28"/>
        </w:rPr>
        <w:t>и</w:t>
      </w:r>
      <w:r w:rsidRPr="004C2550">
        <w:rPr>
          <w:rFonts w:ascii="Times New Roman" w:hAnsi="Times New Roman"/>
          <w:color w:val="000000"/>
          <w:sz w:val="28"/>
          <w:szCs w:val="28"/>
        </w:rPr>
        <w:t>страцией  Новозыбковского  района другой Стороне уведомления о расто</w:t>
      </w:r>
      <w:r w:rsidRPr="004C2550">
        <w:rPr>
          <w:rFonts w:ascii="Times New Roman" w:hAnsi="Times New Roman"/>
          <w:color w:val="000000"/>
          <w:sz w:val="28"/>
          <w:szCs w:val="28"/>
        </w:rPr>
        <w:t>р</w:t>
      </w:r>
      <w:r w:rsidRPr="004C2550">
        <w:rPr>
          <w:rFonts w:ascii="Times New Roman" w:hAnsi="Times New Roman"/>
          <w:color w:val="000000"/>
          <w:sz w:val="28"/>
          <w:szCs w:val="28"/>
        </w:rPr>
        <w:t>жении Соглашения. Уведомление о намерении расторгнуть Соглашение н</w:t>
      </w:r>
      <w:r w:rsidRPr="004C2550">
        <w:rPr>
          <w:rFonts w:ascii="Times New Roman" w:hAnsi="Times New Roman"/>
          <w:color w:val="000000"/>
          <w:sz w:val="28"/>
          <w:szCs w:val="28"/>
        </w:rPr>
        <w:t>а</w:t>
      </w:r>
      <w:r w:rsidRPr="004C2550">
        <w:rPr>
          <w:rFonts w:ascii="Times New Roman" w:hAnsi="Times New Roman"/>
          <w:color w:val="000000"/>
          <w:sz w:val="28"/>
          <w:szCs w:val="28"/>
        </w:rPr>
        <w:t>правляется не менее чем за  6 месяцев до даты предполагаемого расторжения Соглашения.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6.4.При прекращении действия Соглашения Администрация Халееви</w:t>
      </w:r>
      <w:r w:rsidRPr="004C2550">
        <w:rPr>
          <w:rFonts w:ascii="Times New Roman" w:hAnsi="Times New Roman"/>
          <w:color w:val="000000"/>
          <w:sz w:val="28"/>
          <w:szCs w:val="28"/>
        </w:rPr>
        <w:t>ч</w:t>
      </w:r>
      <w:r w:rsidRPr="004C2550">
        <w:rPr>
          <w:rFonts w:ascii="Times New Roman" w:hAnsi="Times New Roman"/>
          <w:color w:val="000000"/>
          <w:sz w:val="28"/>
          <w:szCs w:val="28"/>
        </w:rPr>
        <w:t>ского поселения обеспечивает перечисление в бюджет Новозыбковского района определённую в соответствии с настоящим Соглашением часть объ</w:t>
      </w:r>
      <w:r w:rsidRPr="004C2550">
        <w:rPr>
          <w:rFonts w:ascii="Times New Roman" w:hAnsi="Times New Roman"/>
          <w:color w:val="000000"/>
          <w:sz w:val="28"/>
          <w:szCs w:val="28"/>
        </w:rPr>
        <w:t>ё</w:t>
      </w:r>
      <w:r w:rsidRPr="004C2550">
        <w:rPr>
          <w:rFonts w:ascii="Times New Roman" w:hAnsi="Times New Roman"/>
          <w:color w:val="000000"/>
          <w:sz w:val="28"/>
          <w:szCs w:val="28"/>
        </w:rPr>
        <w:t>ма межбюджетных трансфертов, приходящуюся на исполнения полномочий.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6.5.При прекращении действия Соглашения Администрация Новозы</w:t>
      </w:r>
      <w:r w:rsidRPr="004C2550">
        <w:rPr>
          <w:rFonts w:ascii="Times New Roman" w:hAnsi="Times New Roman"/>
          <w:color w:val="000000"/>
          <w:sz w:val="28"/>
          <w:szCs w:val="28"/>
        </w:rPr>
        <w:t>б</w:t>
      </w:r>
      <w:r w:rsidRPr="004C2550">
        <w:rPr>
          <w:rFonts w:ascii="Times New Roman" w:hAnsi="Times New Roman"/>
          <w:color w:val="000000"/>
          <w:sz w:val="28"/>
          <w:szCs w:val="28"/>
        </w:rPr>
        <w:t>ковского района обеспечивает возврат в бюджет поселения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6.6.Стороны совместно рассматривают возникающие в процессе реал</w:t>
      </w:r>
      <w:r w:rsidRPr="004C2550">
        <w:rPr>
          <w:rFonts w:ascii="Times New Roman" w:hAnsi="Times New Roman"/>
          <w:color w:val="000000"/>
          <w:sz w:val="28"/>
          <w:szCs w:val="28"/>
        </w:rPr>
        <w:t>и</w:t>
      </w:r>
      <w:r w:rsidRPr="004C2550">
        <w:rPr>
          <w:rFonts w:ascii="Times New Roman" w:hAnsi="Times New Roman"/>
          <w:color w:val="000000"/>
          <w:sz w:val="28"/>
          <w:szCs w:val="28"/>
        </w:rPr>
        <w:t>зации настоящего Соглашения разногласия и принимают по ним согласова</w:t>
      </w:r>
      <w:r w:rsidRPr="004C2550">
        <w:rPr>
          <w:rFonts w:ascii="Times New Roman" w:hAnsi="Times New Roman"/>
          <w:color w:val="000000"/>
          <w:sz w:val="28"/>
          <w:szCs w:val="28"/>
        </w:rPr>
        <w:t>н</w:t>
      </w:r>
      <w:r w:rsidRPr="004C2550">
        <w:rPr>
          <w:rFonts w:ascii="Times New Roman" w:hAnsi="Times New Roman"/>
          <w:color w:val="000000"/>
          <w:sz w:val="28"/>
          <w:szCs w:val="28"/>
        </w:rPr>
        <w:t>ные решения в форме протоколов.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6.7.Неурегулированные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>6.8.Соглашение не затрагивает прав и обязанностей Сторон по другим соглашениям и договорам.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6.9.Настоящее Соглашение составлено в двух экземплярах, имеющих одинаковую юридическую силу, по одному экземпляру для каждой из Ст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рон.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6.10.</w:t>
      </w:r>
      <w:r w:rsidRPr="004C2550">
        <w:rPr>
          <w:rFonts w:ascii="Times New Roman" w:hAnsi="Times New Roman"/>
        </w:rPr>
        <w:t xml:space="preserve"> </w:t>
      </w:r>
      <w:r w:rsidRPr="004C2550">
        <w:rPr>
          <w:rFonts w:ascii="Times New Roman" w:hAnsi="Times New Roman"/>
          <w:sz w:val="28"/>
          <w:szCs w:val="28"/>
        </w:rPr>
        <w:t>Считать   утратившим   силу     с 1.01.2015 года     Соглашение  от 16 декабря 2013 года №      «О передаче части полномочий  за счет субве</w:t>
      </w:r>
      <w:r w:rsidRPr="004C2550">
        <w:rPr>
          <w:rFonts w:ascii="Times New Roman" w:hAnsi="Times New Roman"/>
          <w:sz w:val="28"/>
          <w:szCs w:val="28"/>
        </w:rPr>
        <w:t>н</w:t>
      </w:r>
      <w:r w:rsidRPr="004C2550">
        <w:rPr>
          <w:rFonts w:ascii="Times New Roman" w:hAnsi="Times New Roman"/>
          <w:sz w:val="28"/>
          <w:szCs w:val="28"/>
        </w:rPr>
        <w:t>ций, предоставляемых из бюджета поселения в бюджет  Новозыбковского муниципального района».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b/>
          <w:sz w:val="28"/>
          <w:szCs w:val="28"/>
        </w:rPr>
        <w:t>7. Реквизиты и подписи сторон</w:t>
      </w:r>
    </w:p>
    <w:p w:rsidR="00931A50" w:rsidRPr="004C2550" w:rsidRDefault="00931A50" w:rsidP="004C25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94"/>
        <w:gridCol w:w="4777"/>
      </w:tblGrid>
      <w:tr w:rsidR="00931A50" w:rsidRPr="007541F6" w:rsidTr="001A6711">
        <w:tc>
          <w:tcPr>
            <w:tcW w:w="5070" w:type="dxa"/>
          </w:tcPr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 xml:space="preserve">243002 д.Халеевичи, 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ул. Набережная 19,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Новозыбковский район, Брянская обл.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УФК по Брянской обл. 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Халеевичская сельская администрация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ИНН 3241002218   КПП 324101001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ОКАТО 15240888000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р/счет _____________________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л/счет  03273007140</w:t>
            </w:r>
          </w:p>
        </w:tc>
        <w:tc>
          <w:tcPr>
            <w:tcW w:w="5070" w:type="dxa"/>
          </w:tcPr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243020, г. Новозыбков,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ул. Коммунистическая, 22,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Брянская обл.,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УФК по Брянской обл. 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МУ  «Отдел культуры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Новозыбковского района»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ИНН   3241003652   КПП  324101001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ОКАТО     15420000000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р/счет   40204810300000100129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л/счет   03005005000</w:t>
            </w:r>
          </w:p>
        </w:tc>
      </w:tr>
      <w:tr w:rsidR="00931A50" w:rsidRPr="007541F6" w:rsidTr="001A6711">
        <w:tc>
          <w:tcPr>
            <w:tcW w:w="5070" w:type="dxa"/>
          </w:tcPr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Отделение Брянск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БИК 041501001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931A50" w:rsidRPr="004C2550" w:rsidRDefault="00931A50" w:rsidP="004C255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Наименование банка: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ГРКЦ ГУ Банка России по Брянской обл.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БИК 041501001</w:t>
            </w:r>
          </w:p>
        </w:tc>
      </w:tr>
      <w:tr w:rsidR="00931A50" w:rsidRPr="007541F6" w:rsidTr="001A6711">
        <w:tc>
          <w:tcPr>
            <w:tcW w:w="5070" w:type="dxa"/>
          </w:tcPr>
          <w:p w:rsidR="00931A50" w:rsidRPr="004C2550" w:rsidRDefault="00931A50" w:rsidP="004C2550">
            <w:pPr>
              <w:shd w:val="clear" w:color="auto" w:fill="FFFFFF"/>
              <w:spacing w:after="0" w:line="240" w:lineRule="auto"/>
              <w:ind w:left="1416" w:hanging="141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Халеевичского поселения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ind w:left="1416" w:hanging="1416"/>
              <w:rPr>
                <w:rFonts w:ascii="Times New Roman" w:hAnsi="Times New Roman"/>
                <w:sz w:val="24"/>
                <w:szCs w:val="24"/>
              </w:rPr>
            </w:pP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_____________ Т.И.Шевченко</w:t>
            </w:r>
          </w:p>
          <w:p w:rsidR="00931A50" w:rsidRPr="004C2550" w:rsidRDefault="00931A50" w:rsidP="004C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 xml:space="preserve">            16  декабря  2014 года</w:t>
            </w:r>
          </w:p>
        </w:tc>
        <w:tc>
          <w:tcPr>
            <w:tcW w:w="5070" w:type="dxa"/>
          </w:tcPr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Начальник     МУ  «Отдел культуры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Новозыбковского района»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_____________  О.В. Санникова</w:t>
            </w:r>
          </w:p>
          <w:p w:rsidR="00931A50" w:rsidRPr="004C2550" w:rsidRDefault="00931A50" w:rsidP="004C255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 xml:space="preserve">                16  декабря 2014 года</w:t>
            </w:r>
          </w:p>
        </w:tc>
      </w:tr>
    </w:tbl>
    <w:p w:rsidR="00931A50" w:rsidRPr="004C2550" w:rsidRDefault="00931A50" w:rsidP="004C2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28" w:type="dxa"/>
        <w:tblLook w:val="01E0"/>
      </w:tblPr>
      <w:tblGrid>
        <w:gridCol w:w="5040"/>
      </w:tblGrid>
      <w:tr w:rsidR="00931A50" w:rsidRPr="007541F6" w:rsidTr="001A6711">
        <w:tc>
          <w:tcPr>
            <w:tcW w:w="5040" w:type="dxa"/>
          </w:tcPr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243020, г.Новозыбков,  Брянская обл.,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ул. Советская, 10.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 xml:space="preserve">УФК по Брянской области 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МУ «Финансовый отдел администрации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Новозыбковского  района»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ИНН 3222000832, КПП 322201001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ОКАТО 15240000000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р/счет  40101810300000010008</w:t>
            </w:r>
          </w:p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50">
              <w:rPr>
                <w:rFonts w:ascii="Times New Roman" w:hAnsi="Times New Roman"/>
                <w:sz w:val="24"/>
                <w:szCs w:val="24"/>
              </w:rPr>
              <w:t>л/с 04273007070</w:t>
            </w:r>
          </w:p>
        </w:tc>
      </w:tr>
      <w:tr w:rsidR="00931A50" w:rsidRPr="007541F6" w:rsidTr="001A6711">
        <w:tc>
          <w:tcPr>
            <w:tcW w:w="5040" w:type="dxa"/>
          </w:tcPr>
          <w:tbl>
            <w:tblPr>
              <w:tblW w:w="0" w:type="auto"/>
              <w:tblLook w:val="01E0"/>
            </w:tblPr>
            <w:tblGrid>
              <w:gridCol w:w="4824"/>
            </w:tblGrid>
            <w:tr w:rsidR="00931A50" w:rsidRPr="007541F6" w:rsidTr="001A6711">
              <w:tc>
                <w:tcPr>
                  <w:tcW w:w="5040" w:type="dxa"/>
                </w:tcPr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банка:</w:t>
                  </w: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>ГРКЦ  ГУ Банка России по Брянской обл.</w:t>
                  </w: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>г. Брянск,     БИК 041501001</w:t>
                  </w: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главы администрации района, </w:t>
                  </w: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>начальник финансового отдела</w:t>
                  </w: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31A50" w:rsidRPr="007541F6" w:rsidTr="001A6711">
              <w:tc>
                <w:tcPr>
                  <w:tcW w:w="5040" w:type="dxa"/>
                </w:tcPr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>_______________   Д.Н.Крисанова</w:t>
                  </w:r>
                </w:p>
                <w:p w:rsidR="00931A50" w:rsidRPr="004C2550" w:rsidRDefault="00931A50" w:rsidP="004C2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16  декабря 2014 года     </w:t>
                  </w:r>
                </w:p>
              </w:tc>
            </w:tr>
          </w:tbl>
          <w:p w:rsidR="00931A50" w:rsidRPr="004C2550" w:rsidRDefault="00931A50" w:rsidP="004C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A50" w:rsidRDefault="00931A50" w:rsidP="004C2550">
      <w:pPr>
        <w:ind w:left="5760"/>
        <w:jc w:val="both"/>
        <w:rPr>
          <w:bCs/>
          <w:sz w:val="24"/>
          <w:szCs w:val="24"/>
        </w:rPr>
      </w:pPr>
    </w:p>
    <w:p w:rsidR="00931A50" w:rsidRDefault="00931A50" w:rsidP="004C2550">
      <w:pPr>
        <w:ind w:left="5760"/>
        <w:jc w:val="both"/>
        <w:rPr>
          <w:bCs/>
          <w:sz w:val="24"/>
          <w:szCs w:val="24"/>
        </w:rPr>
      </w:pPr>
    </w:p>
    <w:p w:rsidR="00931A50" w:rsidRDefault="00931A50" w:rsidP="004C2550">
      <w:pPr>
        <w:ind w:left="5760"/>
        <w:jc w:val="both"/>
        <w:rPr>
          <w:bCs/>
          <w:sz w:val="24"/>
          <w:szCs w:val="24"/>
        </w:rPr>
      </w:pPr>
    </w:p>
    <w:p w:rsidR="00931A50" w:rsidRPr="004C2550" w:rsidRDefault="00931A50" w:rsidP="004C2550">
      <w:pPr>
        <w:spacing w:after="0" w:line="240" w:lineRule="auto"/>
        <w:ind w:left="5761"/>
        <w:jc w:val="both"/>
        <w:rPr>
          <w:rFonts w:ascii="Times New Roman" w:hAnsi="Times New Roman"/>
          <w:bCs/>
          <w:sz w:val="24"/>
          <w:szCs w:val="24"/>
        </w:rPr>
      </w:pPr>
      <w:r w:rsidRPr="004C2550">
        <w:rPr>
          <w:rFonts w:ascii="Times New Roman" w:hAnsi="Times New Roman"/>
          <w:bCs/>
          <w:sz w:val="24"/>
          <w:szCs w:val="24"/>
        </w:rPr>
        <w:t>Приложение 2 к решению Хале</w:t>
      </w:r>
      <w:r w:rsidRPr="004C2550">
        <w:rPr>
          <w:rFonts w:ascii="Times New Roman" w:hAnsi="Times New Roman"/>
          <w:bCs/>
          <w:sz w:val="24"/>
          <w:szCs w:val="24"/>
        </w:rPr>
        <w:t>е</w:t>
      </w:r>
      <w:r w:rsidRPr="004C2550">
        <w:rPr>
          <w:rFonts w:ascii="Times New Roman" w:hAnsi="Times New Roman"/>
          <w:bCs/>
          <w:sz w:val="24"/>
          <w:szCs w:val="24"/>
        </w:rPr>
        <w:t>вичского сельского Совета наро</w:t>
      </w:r>
      <w:r w:rsidRPr="004C2550">
        <w:rPr>
          <w:rFonts w:ascii="Times New Roman" w:hAnsi="Times New Roman"/>
          <w:bCs/>
          <w:sz w:val="24"/>
          <w:szCs w:val="24"/>
        </w:rPr>
        <w:t>д</w:t>
      </w:r>
      <w:r w:rsidRPr="004C2550">
        <w:rPr>
          <w:rFonts w:ascii="Times New Roman" w:hAnsi="Times New Roman"/>
          <w:bCs/>
          <w:sz w:val="24"/>
          <w:szCs w:val="24"/>
        </w:rPr>
        <w:t xml:space="preserve">ных депутатов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2550">
        <w:rPr>
          <w:rFonts w:ascii="Times New Roman" w:hAnsi="Times New Roman"/>
          <w:bCs/>
          <w:sz w:val="24"/>
          <w:szCs w:val="24"/>
        </w:rPr>
        <w:t>от 30.10.2014 № 2/1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b/>
          <w:sz w:val="28"/>
          <w:szCs w:val="28"/>
        </w:rPr>
        <w:t xml:space="preserve">предоставления иных межбюджетных трансфертов 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b/>
          <w:sz w:val="28"/>
          <w:szCs w:val="28"/>
        </w:rPr>
        <w:t xml:space="preserve">из бюджета муниципального образования Халеевичского поселения 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b/>
          <w:sz w:val="28"/>
          <w:szCs w:val="28"/>
        </w:rPr>
        <w:t>в бюджет муниципального  образования Новозыбковский район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b/>
          <w:sz w:val="28"/>
          <w:szCs w:val="28"/>
        </w:rPr>
        <w:t>на осуществление  полномочий по решению отдельных  вопросов мес</w:t>
      </w:r>
      <w:r w:rsidRPr="004C2550">
        <w:rPr>
          <w:rFonts w:ascii="Times New Roman" w:hAnsi="Times New Roman"/>
          <w:b/>
          <w:sz w:val="28"/>
          <w:szCs w:val="28"/>
        </w:rPr>
        <w:t>т</w:t>
      </w:r>
      <w:r w:rsidRPr="004C2550">
        <w:rPr>
          <w:rFonts w:ascii="Times New Roman" w:hAnsi="Times New Roman"/>
          <w:b/>
          <w:sz w:val="28"/>
          <w:szCs w:val="28"/>
        </w:rPr>
        <w:t>ного значения поселения в сфере культуры</w:t>
      </w: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 </w:t>
      </w:r>
      <w:r w:rsidRPr="004C2550">
        <w:rPr>
          <w:rFonts w:ascii="Times New Roman" w:hAnsi="Times New Roman"/>
          <w:b/>
          <w:sz w:val="28"/>
          <w:szCs w:val="28"/>
        </w:rPr>
        <w:t>1.  Общие положения</w:t>
      </w:r>
    </w:p>
    <w:p w:rsidR="00931A50" w:rsidRPr="004C2550" w:rsidRDefault="00931A50" w:rsidP="004C2550">
      <w:pPr>
        <w:tabs>
          <w:tab w:val="left" w:pos="993"/>
        </w:tabs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1.1.Настоящий Порядок определяет общие условия предоставления иных межбюджетных трансфертов  из </w:t>
      </w:r>
      <w:r w:rsidRPr="004C2550">
        <w:rPr>
          <w:rFonts w:ascii="Times New Roman" w:hAnsi="Times New Roman"/>
          <w:color w:val="000000"/>
          <w:sz w:val="28"/>
          <w:szCs w:val="28"/>
        </w:rPr>
        <w:t>бюджета муниципального образования Халеевичского поселения (далее – бюджет поселения) в бюджет муниц</w:t>
      </w:r>
      <w:r w:rsidRPr="004C2550">
        <w:rPr>
          <w:rFonts w:ascii="Times New Roman" w:hAnsi="Times New Roman"/>
          <w:color w:val="000000"/>
          <w:sz w:val="28"/>
          <w:szCs w:val="28"/>
        </w:rPr>
        <w:t>и</w:t>
      </w:r>
      <w:r w:rsidRPr="004C2550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Новозыбковский район      (далее – бюджет района) </w:t>
      </w:r>
      <w:r w:rsidRPr="004C2550">
        <w:rPr>
          <w:rFonts w:ascii="Times New Roman" w:hAnsi="Times New Roman"/>
          <w:sz w:val="28"/>
          <w:szCs w:val="28"/>
        </w:rPr>
        <w:t>на  осуществление  полномочий по решению отдельных вопросов местного зн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чения поселения в сфере культуры, согласно решению Совета народных д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путатов Халеевичского поселения от 30.10.2014 № 2/1 « О передаче полн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мочий по решению отдельных  вопросов местного значения Халеевичского поселения в сфере культуры органам местного самоуправления Новозыбко</w:t>
      </w:r>
      <w:r w:rsidRPr="004C2550">
        <w:rPr>
          <w:rFonts w:ascii="Times New Roman" w:hAnsi="Times New Roman"/>
          <w:sz w:val="28"/>
          <w:szCs w:val="28"/>
        </w:rPr>
        <w:t>в</w:t>
      </w:r>
      <w:r w:rsidRPr="004C2550">
        <w:rPr>
          <w:rFonts w:ascii="Times New Roman" w:hAnsi="Times New Roman"/>
          <w:sz w:val="28"/>
          <w:szCs w:val="28"/>
        </w:rPr>
        <w:t>ского района» (далее по тексту – полномочия по культуре).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1.2.Понятия и термины, используемые в настоящем Порядке, примен</w:t>
      </w:r>
      <w:r w:rsidRPr="004C2550">
        <w:rPr>
          <w:rFonts w:ascii="Times New Roman" w:hAnsi="Times New Roman"/>
          <w:sz w:val="28"/>
          <w:szCs w:val="28"/>
        </w:rPr>
        <w:t>я</w:t>
      </w:r>
      <w:r w:rsidRPr="004C2550">
        <w:rPr>
          <w:rFonts w:ascii="Times New Roman" w:hAnsi="Times New Roman"/>
          <w:sz w:val="28"/>
          <w:szCs w:val="28"/>
        </w:rPr>
        <w:t>ются в значениях, определенных Бюджетным кодексом Российской Федер</w:t>
      </w:r>
      <w:r w:rsidRPr="004C2550">
        <w:rPr>
          <w:rFonts w:ascii="Times New Roman" w:hAnsi="Times New Roman"/>
          <w:sz w:val="28"/>
          <w:szCs w:val="28"/>
        </w:rPr>
        <w:t>а</w:t>
      </w:r>
      <w:r w:rsidRPr="004C2550">
        <w:rPr>
          <w:rFonts w:ascii="Times New Roman" w:hAnsi="Times New Roman"/>
          <w:sz w:val="28"/>
          <w:szCs w:val="28"/>
        </w:rPr>
        <w:t>ции, Законом Брянской области от 13.08.2007 № 126-З                                     «О межбюджетных отношениях в Брянской области»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1.3.Межбюджетные трансферты из бюджета поселения в бюджет района  предоставляются в форме иных межбюджетных трансфертов.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1.4.Предоставление иных межбюджетных трансфертов на осуществл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ние полномочий по культуре осуществляется в пределах бюджетных асси</w:t>
      </w:r>
      <w:r w:rsidRPr="004C2550">
        <w:rPr>
          <w:rFonts w:ascii="Times New Roman" w:hAnsi="Times New Roman"/>
          <w:sz w:val="28"/>
          <w:szCs w:val="28"/>
        </w:rPr>
        <w:t>г</w:t>
      </w:r>
      <w:r w:rsidRPr="004C2550">
        <w:rPr>
          <w:rFonts w:ascii="Times New Roman" w:hAnsi="Times New Roman"/>
          <w:sz w:val="28"/>
          <w:szCs w:val="28"/>
        </w:rPr>
        <w:t>нований и лимитов бюджетных обязательств на  указанные  цели, пред</w:t>
      </w:r>
      <w:r w:rsidRPr="004C2550">
        <w:rPr>
          <w:rFonts w:ascii="Times New Roman" w:hAnsi="Times New Roman"/>
          <w:sz w:val="28"/>
          <w:szCs w:val="28"/>
        </w:rPr>
        <w:t>у</w:t>
      </w:r>
      <w:r w:rsidRPr="004C2550">
        <w:rPr>
          <w:rFonts w:ascii="Times New Roman" w:hAnsi="Times New Roman"/>
          <w:sz w:val="28"/>
          <w:szCs w:val="28"/>
        </w:rPr>
        <w:t>смотренных на очередной финансовый год.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1.5. Размеры иных межбюджетных трансфертов, передаваемых из бю</w:t>
      </w:r>
      <w:r w:rsidRPr="004C2550">
        <w:rPr>
          <w:rFonts w:ascii="Times New Roman" w:hAnsi="Times New Roman"/>
          <w:sz w:val="28"/>
          <w:szCs w:val="28"/>
        </w:rPr>
        <w:t>д</w:t>
      </w:r>
      <w:r w:rsidRPr="004C2550">
        <w:rPr>
          <w:rFonts w:ascii="Times New Roman" w:hAnsi="Times New Roman"/>
          <w:sz w:val="28"/>
          <w:szCs w:val="28"/>
        </w:rPr>
        <w:t>жета поселения бюджету района, устанавливаются решением Совета наро</w:t>
      </w:r>
      <w:r w:rsidRPr="004C2550">
        <w:rPr>
          <w:rFonts w:ascii="Times New Roman" w:hAnsi="Times New Roman"/>
          <w:sz w:val="28"/>
          <w:szCs w:val="28"/>
        </w:rPr>
        <w:t>д</w:t>
      </w:r>
      <w:r w:rsidRPr="004C2550">
        <w:rPr>
          <w:rFonts w:ascii="Times New Roman" w:hAnsi="Times New Roman"/>
          <w:sz w:val="28"/>
          <w:szCs w:val="28"/>
        </w:rPr>
        <w:t>ных депутатов Халеевичского поселения (далее – Совет поселения) о бюдж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те поселения на очередной финансовый год, а также решением Совета пос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 Новозыбковского района не позднее, чем за 2 месяца до начала очередного финансового года.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1.6. Расходы бюджета поселения на предоставление иных межбюдже</w:t>
      </w:r>
      <w:r w:rsidRPr="004C2550">
        <w:rPr>
          <w:rFonts w:ascii="Times New Roman" w:hAnsi="Times New Roman"/>
          <w:sz w:val="28"/>
          <w:szCs w:val="28"/>
        </w:rPr>
        <w:t>т</w:t>
      </w:r>
      <w:r w:rsidRPr="004C2550">
        <w:rPr>
          <w:rFonts w:ascii="Times New Roman" w:hAnsi="Times New Roman"/>
          <w:sz w:val="28"/>
          <w:szCs w:val="28"/>
        </w:rPr>
        <w:t>ных трансфертов и расходы бюджета муниципального района, осуществля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 xml:space="preserve">мые за счет межбюджетных трансфертов, планируются и исполняются по подразделу 0801. 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1.7. Межбюджетные трансферты зачисляются в бюджет  района по коду бюджетной классификации доходов 00020204014050000151  </w:t>
      </w:r>
      <w:r w:rsidRPr="004C2550">
        <w:rPr>
          <w:rFonts w:ascii="Times New Roman" w:hAnsi="Times New Roman"/>
          <w:b/>
          <w:bCs/>
          <w:sz w:val="28"/>
          <w:szCs w:val="28"/>
        </w:rPr>
        <w:t>«</w:t>
      </w:r>
      <w:r w:rsidRPr="004C2550">
        <w:rPr>
          <w:rFonts w:ascii="Times New Roman" w:hAnsi="Times New Roman"/>
          <w:sz w:val="28"/>
          <w:szCs w:val="28"/>
        </w:rPr>
        <w:t>Межбюдже</w:t>
      </w:r>
      <w:r w:rsidRPr="004C2550">
        <w:rPr>
          <w:rFonts w:ascii="Times New Roman" w:hAnsi="Times New Roman"/>
          <w:sz w:val="28"/>
          <w:szCs w:val="28"/>
        </w:rPr>
        <w:t>т</w:t>
      </w:r>
      <w:r w:rsidRPr="004C2550">
        <w:rPr>
          <w:rFonts w:ascii="Times New Roman" w:hAnsi="Times New Roman"/>
          <w:sz w:val="28"/>
          <w:szCs w:val="28"/>
        </w:rPr>
        <w:t>ные трансферты, передаваемые бюджетам муниципальных районов из бю</w:t>
      </w:r>
      <w:r w:rsidRPr="004C2550">
        <w:rPr>
          <w:rFonts w:ascii="Times New Roman" w:hAnsi="Times New Roman"/>
          <w:sz w:val="28"/>
          <w:szCs w:val="28"/>
        </w:rPr>
        <w:t>д</w:t>
      </w:r>
      <w:r w:rsidRPr="004C2550">
        <w:rPr>
          <w:rFonts w:ascii="Times New Roman" w:hAnsi="Times New Roman"/>
          <w:sz w:val="28"/>
          <w:szCs w:val="28"/>
        </w:rPr>
        <w:t>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1" w:name="BM5"/>
      <w:bookmarkEnd w:id="1"/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2550">
        <w:rPr>
          <w:rFonts w:ascii="Times New Roman" w:hAnsi="Times New Roman"/>
          <w:b/>
          <w:sz w:val="28"/>
          <w:szCs w:val="28"/>
        </w:rPr>
        <w:t>2.  Условия предоставления   иных  межбюджетных трансфертов</w:t>
      </w:r>
    </w:p>
    <w:p w:rsidR="00931A50" w:rsidRPr="004C2550" w:rsidRDefault="00931A50" w:rsidP="004C2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2.1. Предоставление иных межбюджетных трансфертов из бюджета п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селения  осуществляется за счет собственных доходов, дотаций, выделенных из бюджета  Новозыбковского района, и источников финансирования деф</w:t>
      </w:r>
      <w:r w:rsidRPr="004C2550">
        <w:rPr>
          <w:rFonts w:ascii="Times New Roman" w:hAnsi="Times New Roman"/>
          <w:sz w:val="28"/>
          <w:szCs w:val="28"/>
        </w:rPr>
        <w:t>и</w:t>
      </w:r>
      <w:r w:rsidRPr="004C2550">
        <w:rPr>
          <w:rFonts w:ascii="Times New Roman" w:hAnsi="Times New Roman"/>
          <w:sz w:val="28"/>
          <w:szCs w:val="28"/>
        </w:rPr>
        <w:t>цита бюджета поселения.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2.2. Предоставление иных межбюджетных трансфертов из бюджета п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селения осуществляется при условии заключения Соглашения  о передаче  вышеназванных полномочий.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550">
        <w:rPr>
          <w:rFonts w:ascii="Times New Roman" w:hAnsi="Times New Roman"/>
          <w:b/>
          <w:bCs/>
          <w:sz w:val="28"/>
          <w:szCs w:val="28"/>
        </w:rPr>
        <w:t>3.  Порядок определения размера  иных  межбюджетных трансфе</w:t>
      </w:r>
      <w:r w:rsidRPr="004C2550">
        <w:rPr>
          <w:rFonts w:ascii="Times New Roman" w:hAnsi="Times New Roman"/>
          <w:b/>
          <w:bCs/>
          <w:sz w:val="28"/>
          <w:szCs w:val="28"/>
        </w:rPr>
        <w:t>р</w:t>
      </w:r>
      <w:r w:rsidRPr="004C2550">
        <w:rPr>
          <w:rFonts w:ascii="Times New Roman" w:hAnsi="Times New Roman"/>
          <w:b/>
          <w:bCs/>
          <w:sz w:val="28"/>
          <w:szCs w:val="28"/>
        </w:rPr>
        <w:t>тов.</w:t>
      </w:r>
    </w:p>
    <w:p w:rsidR="00931A50" w:rsidRPr="004C2550" w:rsidRDefault="00931A50" w:rsidP="004C25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 xml:space="preserve">3.1. Размер иных межбюджетных трансфертов </w:t>
      </w:r>
      <w:r w:rsidRPr="004C25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C2550">
        <w:rPr>
          <w:rFonts w:ascii="Times New Roman" w:hAnsi="Times New Roman"/>
          <w:sz w:val="28"/>
          <w:szCs w:val="28"/>
        </w:rPr>
        <w:t>бюджете поселения на основании финансово-экономических обоснований по предоставлению услуг населению в сфере культуры на территории муниципального района, соста</w:t>
      </w:r>
      <w:r w:rsidRPr="004C2550">
        <w:rPr>
          <w:rFonts w:ascii="Times New Roman" w:hAnsi="Times New Roman"/>
          <w:sz w:val="28"/>
          <w:szCs w:val="28"/>
        </w:rPr>
        <w:t>в</w:t>
      </w:r>
      <w:r w:rsidRPr="004C2550">
        <w:rPr>
          <w:rFonts w:ascii="Times New Roman" w:hAnsi="Times New Roman"/>
          <w:sz w:val="28"/>
          <w:szCs w:val="28"/>
        </w:rPr>
        <w:t>ленных муниципальными учреждениями культуры согласованных главой администраций Халеевичского поселения и главой администрации  Нов</w:t>
      </w:r>
      <w:r w:rsidRPr="004C2550">
        <w:rPr>
          <w:rFonts w:ascii="Times New Roman" w:hAnsi="Times New Roman"/>
          <w:sz w:val="28"/>
          <w:szCs w:val="28"/>
        </w:rPr>
        <w:t>о</w:t>
      </w:r>
      <w:r w:rsidRPr="004C2550">
        <w:rPr>
          <w:rFonts w:ascii="Times New Roman" w:hAnsi="Times New Roman"/>
          <w:sz w:val="28"/>
          <w:szCs w:val="28"/>
        </w:rPr>
        <w:t>зыбковского района.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50">
        <w:rPr>
          <w:rFonts w:ascii="Times New Roman" w:hAnsi="Times New Roman"/>
          <w:sz w:val="28"/>
          <w:szCs w:val="28"/>
        </w:rPr>
        <w:t>3.2. Ежегодный объем межбюджетных трансфертов перечисляется еж</w:t>
      </w:r>
      <w:r w:rsidRPr="004C2550">
        <w:rPr>
          <w:rFonts w:ascii="Times New Roman" w:hAnsi="Times New Roman"/>
          <w:sz w:val="28"/>
          <w:szCs w:val="28"/>
        </w:rPr>
        <w:t>е</w:t>
      </w:r>
      <w:r w:rsidRPr="004C2550">
        <w:rPr>
          <w:rFonts w:ascii="Times New Roman" w:hAnsi="Times New Roman"/>
          <w:sz w:val="28"/>
          <w:szCs w:val="28"/>
        </w:rPr>
        <w:t>месячно в соответствии с утвержденным кассовым планом.</w:t>
      </w:r>
    </w:p>
    <w:p w:rsidR="00931A50" w:rsidRPr="004C2550" w:rsidRDefault="00931A50" w:rsidP="004C25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2550">
        <w:rPr>
          <w:rFonts w:ascii="Times New Roman" w:hAnsi="Times New Roman"/>
          <w:color w:val="000000"/>
          <w:sz w:val="28"/>
          <w:szCs w:val="28"/>
        </w:rPr>
        <w:t xml:space="preserve">3.3. При установлении отсутствия потребности </w:t>
      </w:r>
      <w:r w:rsidRPr="004C255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2550">
        <w:rPr>
          <w:rFonts w:ascii="Times New Roman" w:hAnsi="Times New Roman"/>
          <w:color w:val="000000"/>
          <w:sz w:val="28"/>
          <w:szCs w:val="28"/>
        </w:rPr>
        <w:t>в иных межбюджетных трансфертах, их остаток, либо часть остатка подл</w:t>
      </w:r>
      <w:r w:rsidRPr="004C2550">
        <w:rPr>
          <w:rFonts w:ascii="Times New Roman" w:hAnsi="Times New Roman"/>
          <w:color w:val="000000"/>
          <w:sz w:val="28"/>
          <w:szCs w:val="28"/>
        </w:rPr>
        <w:t>е</w:t>
      </w:r>
      <w:r w:rsidRPr="004C2550">
        <w:rPr>
          <w:rFonts w:ascii="Times New Roman" w:hAnsi="Times New Roman"/>
          <w:color w:val="000000"/>
          <w:sz w:val="28"/>
          <w:szCs w:val="28"/>
        </w:rPr>
        <w:t>жит возврату в доход бюджета  поселения.</w:t>
      </w: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Default="00931A50">
      <w:pPr>
        <w:rPr>
          <w:rFonts w:ascii="Times New Roman" w:hAnsi="Times New Roman"/>
        </w:rPr>
      </w:pPr>
    </w:p>
    <w:p w:rsidR="00931A50" w:rsidRPr="00312CD1" w:rsidRDefault="00931A50" w:rsidP="00B81CE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12CD1">
        <w:rPr>
          <w:rFonts w:ascii="Times New Roman" w:hAnsi="Times New Roman"/>
          <w:b/>
          <w:sz w:val="28"/>
          <w:szCs w:val="28"/>
        </w:rPr>
        <w:t>ХАЛЕЕВИЧСКИЙ СЕЛЬСКИЙ СОВЕТ НАРОДНЫХ ДЕПУТАТОВ</w:t>
      </w:r>
    </w:p>
    <w:p w:rsidR="00931A50" w:rsidRPr="00312CD1" w:rsidRDefault="00931A50" w:rsidP="00B81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1A50" w:rsidRPr="00312CD1" w:rsidRDefault="00931A50" w:rsidP="00B81CE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12CD1">
        <w:rPr>
          <w:rFonts w:ascii="Times New Roman" w:hAnsi="Times New Roman"/>
          <w:b/>
          <w:sz w:val="28"/>
          <w:szCs w:val="28"/>
        </w:rPr>
        <w:t xml:space="preserve">                                                     Р Е Ш Е Н И Е</w:t>
      </w:r>
    </w:p>
    <w:p w:rsidR="00931A50" w:rsidRPr="00312CD1" w:rsidRDefault="00931A50" w:rsidP="00B81CE6">
      <w:pPr>
        <w:spacing w:after="0"/>
        <w:rPr>
          <w:rFonts w:ascii="Times New Roman" w:hAnsi="Times New Roman"/>
          <w:sz w:val="28"/>
          <w:szCs w:val="28"/>
        </w:rPr>
      </w:pPr>
    </w:p>
    <w:p w:rsidR="00931A50" w:rsidRPr="00312CD1" w:rsidRDefault="00931A50" w:rsidP="00B81CE6">
      <w:pPr>
        <w:spacing w:after="0"/>
        <w:rPr>
          <w:rFonts w:ascii="Times New Roman" w:hAnsi="Times New Roman"/>
          <w:sz w:val="28"/>
          <w:szCs w:val="28"/>
        </w:rPr>
      </w:pPr>
      <w:r w:rsidRPr="00312CD1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30</w:t>
      </w:r>
      <w:r w:rsidRPr="00312CD1">
        <w:rPr>
          <w:rFonts w:ascii="Times New Roman" w:hAnsi="Times New Roman"/>
          <w:sz w:val="28"/>
          <w:szCs w:val="28"/>
        </w:rPr>
        <w:t xml:space="preserve"> октября  2014 г.  </w:t>
      </w:r>
      <w:r>
        <w:rPr>
          <w:rFonts w:ascii="Times New Roman" w:hAnsi="Times New Roman"/>
          <w:sz w:val="28"/>
          <w:szCs w:val="28"/>
        </w:rPr>
        <w:t>№ 2/2</w:t>
      </w:r>
    </w:p>
    <w:p w:rsidR="00931A50" w:rsidRPr="00312CD1" w:rsidRDefault="00931A50" w:rsidP="00B81CE6">
      <w:pPr>
        <w:spacing w:after="0"/>
        <w:rPr>
          <w:rFonts w:ascii="Times New Roman" w:hAnsi="Times New Roman"/>
          <w:sz w:val="28"/>
          <w:szCs w:val="28"/>
        </w:rPr>
      </w:pPr>
      <w:r w:rsidRPr="00312CD1">
        <w:rPr>
          <w:rFonts w:ascii="Times New Roman" w:hAnsi="Times New Roman"/>
          <w:sz w:val="28"/>
          <w:szCs w:val="28"/>
        </w:rPr>
        <w:t>д. Халеевичи</w:t>
      </w:r>
    </w:p>
    <w:tbl>
      <w:tblPr>
        <w:tblW w:w="7681" w:type="pct"/>
        <w:tblLook w:val="01E0"/>
      </w:tblPr>
      <w:tblGrid>
        <w:gridCol w:w="5496"/>
        <w:gridCol w:w="9207"/>
      </w:tblGrid>
      <w:tr w:rsidR="00931A50" w:rsidRPr="007541F6" w:rsidTr="001A6711">
        <w:trPr>
          <w:trHeight w:val="329"/>
        </w:trPr>
        <w:tc>
          <w:tcPr>
            <w:tcW w:w="5000" w:type="pct"/>
            <w:gridSpan w:val="2"/>
          </w:tcPr>
          <w:p w:rsidR="00931A50" w:rsidRPr="004433D0" w:rsidRDefault="00931A50" w:rsidP="001A6711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31A50" w:rsidRPr="007541F6" w:rsidTr="001A6711">
        <w:trPr>
          <w:gridAfter w:val="1"/>
          <w:wAfter w:w="3131" w:type="pct"/>
        </w:trPr>
        <w:tc>
          <w:tcPr>
            <w:tcW w:w="1869" w:type="pct"/>
          </w:tcPr>
          <w:p w:rsidR="00931A50" w:rsidRPr="004433D0" w:rsidRDefault="00931A50" w:rsidP="001A6711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дельных  вопросов местного зна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чения 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леевичского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в сфере культуры органам местно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самоуправления 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зыбковского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</w:t>
      </w:r>
      <w:r>
        <w:rPr>
          <w:rFonts w:ascii="Times New Roman" w:hAnsi="Times New Roman"/>
          <w:sz w:val="28"/>
          <w:szCs w:val="28"/>
          <w:lang w:eastAsia="ru-RU"/>
        </w:rPr>
        <w:t>естного значения Халееви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в сфере культуры органам местног</w:t>
      </w:r>
      <w:r>
        <w:rPr>
          <w:rFonts w:ascii="Times New Roman" w:hAnsi="Times New Roman"/>
          <w:sz w:val="28"/>
          <w:szCs w:val="28"/>
          <w:lang w:eastAsia="ru-RU"/>
        </w:rPr>
        <w:t>о самоуправленияНов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зыбковского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/>
          <w:sz w:val="28"/>
          <w:szCs w:val="28"/>
          <w:lang w:eastAsia="ru-RU"/>
        </w:rPr>
        <w:t>частью 3 ст.14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 Российской Федерации» (в </w:t>
      </w:r>
      <w:r w:rsidRPr="00B16273">
        <w:rPr>
          <w:rFonts w:ascii="Times New Roman" w:hAnsi="Times New Roman"/>
          <w:sz w:val="28"/>
          <w:szCs w:val="28"/>
          <w:lang w:eastAsia="ru-RU"/>
        </w:rPr>
        <w:t>редакции от 27.05.2014 N 136-ФЗ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Совет народных депутатов Халеевичского сельского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/>
          <w:sz w:val="28"/>
          <w:szCs w:val="28"/>
        </w:rPr>
        <w:t xml:space="preserve"> органам местно</w:t>
      </w:r>
      <w:r>
        <w:rPr>
          <w:rFonts w:ascii="Times New Roman" w:hAnsi="Times New Roman"/>
          <w:sz w:val="28"/>
          <w:szCs w:val="28"/>
        </w:rPr>
        <w:t xml:space="preserve">го самоуправления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Новозыбковского </w:t>
      </w:r>
      <w:r w:rsidRPr="004433D0">
        <w:rPr>
          <w:rFonts w:ascii="Times New Roman" w:hAnsi="Times New Roman"/>
          <w:sz w:val="28"/>
          <w:szCs w:val="28"/>
          <w:lang w:eastAsia="ru-RU"/>
        </w:rPr>
        <w:t>района с 1 января 2015 года  полномочия по организации библиотечного обслужив</w:t>
      </w:r>
      <w:r w:rsidRPr="004433D0">
        <w:rPr>
          <w:rFonts w:ascii="Times New Roman" w:hAnsi="Times New Roman"/>
          <w:sz w:val="28"/>
          <w:szCs w:val="28"/>
          <w:lang w:eastAsia="ru-RU"/>
        </w:rPr>
        <w:t>а</w:t>
      </w:r>
      <w:r w:rsidRPr="004433D0">
        <w:rPr>
          <w:rFonts w:ascii="Times New Roman" w:hAnsi="Times New Roman"/>
          <w:sz w:val="28"/>
          <w:szCs w:val="28"/>
          <w:lang w:eastAsia="ru-RU"/>
        </w:rPr>
        <w:t>ния населения, комплектованию и обеспечению сохранности библиотечных фондов библиотек поселения.</w:t>
      </w: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Передать имущество сельских библиотек в собственность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района.</w:t>
      </w:r>
    </w:p>
    <w:p w:rsidR="00931A50" w:rsidRPr="004433D0" w:rsidRDefault="00931A50" w:rsidP="00B81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3.</w:t>
      </w:r>
      <w:r w:rsidRPr="003A4C9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№ 6/2 от  16.12.2005 </w:t>
      </w:r>
      <w:r w:rsidRPr="003A4C95">
        <w:rPr>
          <w:rFonts w:ascii="Times New Roman" w:hAnsi="Times New Roman"/>
          <w:sz w:val="28"/>
          <w:szCs w:val="28"/>
          <w:lang w:eastAsia="ru-RU"/>
        </w:rPr>
        <w:t>« О передаче  муниципальному образ</w:t>
      </w:r>
      <w:r w:rsidRPr="003A4C95">
        <w:rPr>
          <w:rFonts w:ascii="Times New Roman" w:hAnsi="Times New Roman"/>
          <w:sz w:val="28"/>
          <w:szCs w:val="28"/>
          <w:lang w:eastAsia="ru-RU"/>
        </w:rPr>
        <w:t>о</w:t>
      </w:r>
      <w:r w:rsidRPr="003A4C95">
        <w:rPr>
          <w:rFonts w:ascii="Times New Roman" w:hAnsi="Times New Roman"/>
          <w:sz w:val="28"/>
          <w:szCs w:val="28"/>
          <w:lang w:eastAsia="ru-RU"/>
        </w:rPr>
        <w:t>ванию «Новозыбковский район»   отдельн</w:t>
      </w:r>
      <w:r>
        <w:rPr>
          <w:rFonts w:ascii="Times New Roman" w:hAnsi="Times New Roman"/>
          <w:sz w:val="28"/>
          <w:szCs w:val="28"/>
          <w:lang w:eastAsia="ru-RU"/>
        </w:rPr>
        <w:t>ых полномочий Халеевичского</w:t>
      </w:r>
      <w:r w:rsidRPr="003A4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считать утратившим силу с 01.01.2015 года.</w:t>
      </w: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опубл</w:t>
      </w:r>
      <w:r w:rsidRPr="004433D0">
        <w:rPr>
          <w:rFonts w:ascii="Times New Roman" w:hAnsi="Times New Roman"/>
          <w:sz w:val="28"/>
          <w:szCs w:val="28"/>
          <w:lang w:eastAsia="ru-RU"/>
        </w:rPr>
        <w:t>и</w:t>
      </w:r>
      <w:r w:rsidRPr="004433D0">
        <w:rPr>
          <w:rFonts w:ascii="Times New Roman" w:hAnsi="Times New Roman"/>
          <w:sz w:val="28"/>
          <w:szCs w:val="28"/>
          <w:lang w:eastAsia="ru-RU"/>
        </w:rPr>
        <w:t>кования (обнародования) и распространяется на правоотношения, возника</w:t>
      </w:r>
      <w:r w:rsidRPr="004433D0">
        <w:rPr>
          <w:rFonts w:ascii="Times New Roman" w:hAnsi="Times New Roman"/>
          <w:sz w:val="28"/>
          <w:szCs w:val="28"/>
          <w:lang w:eastAsia="ru-RU"/>
        </w:rPr>
        <w:t>ю</w:t>
      </w:r>
      <w:r w:rsidRPr="004433D0">
        <w:rPr>
          <w:rFonts w:ascii="Times New Roman" w:hAnsi="Times New Roman"/>
          <w:sz w:val="28"/>
          <w:szCs w:val="28"/>
          <w:lang w:eastAsia="ru-RU"/>
        </w:rPr>
        <w:t>щие с  01.01.2015 года.</w:t>
      </w: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33D0">
        <w:rPr>
          <w:rFonts w:ascii="Times New Roman" w:hAnsi="Times New Roman"/>
          <w:sz w:val="28"/>
          <w:szCs w:val="28"/>
          <w:lang w:eastAsia="ru-RU"/>
        </w:rPr>
        <w:t>.Опубликовать настоящее решение и разместить на официальном сайте     поселения  в  сети  «Интернет».</w:t>
      </w: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Халеевичского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Т.И.Шевченко</w:t>
      </w:r>
    </w:p>
    <w:p w:rsidR="00931A50" w:rsidRDefault="00931A50" w:rsidP="00B81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31A50" w:rsidRPr="004433D0" w:rsidRDefault="00931A50" w:rsidP="00B81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A50" w:rsidRPr="00312CD1" w:rsidRDefault="00931A50" w:rsidP="00B81CE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12CD1">
        <w:rPr>
          <w:rFonts w:ascii="Times New Roman" w:hAnsi="Times New Roman"/>
          <w:b/>
          <w:sz w:val="28"/>
          <w:szCs w:val="28"/>
        </w:rPr>
        <w:t>ХАЛЕЕВИЧСКИЙ СЕЛЬСКИЙ СОВЕТ НАРОДНЫХ ДЕПУТАТОВ</w:t>
      </w:r>
    </w:p>
    <w:p w:rsidR="00931A50" w:rsidRPr="00312CD1" w:rsidRDefault="00931A50" w:rsidP="00B81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1A50" w:rsidRPr="00312CD1" w:rsidRDefault="00931A50" w:rsidP="00B81CE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12CD1">
        <w:rPr>
          <w:rFonts w:ascii="Times New Roman" w:hAnsi="Times New Roman"/>
          <w:b/>
          <w:sz w:val="28"/>
          <w:szCs w:val="28"/>
        </w:rPr>
        <w:t xml:space="preserve">                                                     Р Е Ш Е Н И Е</w:t>
      </w:r>
    </w:p>
    <w:p w:rsidR="00931A50" w:rsidRPr="00312CD1" w:rsidRDefault="00931A50" w:rsidP="00B81CE6">
      <w:pPr>
        <w:spacing w:after="0"/>
        <w:rPr>
          <w:rFonts w:ascii="Times New Roman" w:hAnsi="Times New Roman"/>
          <w:sz w:val="28"/>
          <w:szCs w:val="28"/>
        </w:rPr>
      </w:pPr>
    </w:p>
    <w:p w:rsidR="00931A50" w:rsidRPr="00312CD1" w:rsidRDefault="00931A50" w:rsidP="00B81CE6">
      <w:pPr>
        <w:spacing w:after="0"/>
        <w:rPr>
          <w:rFonts w:ascii="Times New Roman" w:hAnsi="Times New Roman"/>
          <w:sz w:val="28"/>
          <w:szCs w:val="28"/>
        </w:rPr>
      </w:pPr>
      <w:r w:rsidRPr="00312CD1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30</w:t>
      </w:r>
      <w:r w:rsidRPr="00312CD1">
        <w:rPr>
          <w:rFonts w:ascii="Times New Roman" w:hAnsi="Times New Roman"/>
          <w:sz w:val="28"/>
          <w:szCs w:val="28"/>
        </w:rPr>
        <w:t xml:space="preserve"> октября  2014 г.  </w:t>
      </w:r>
      <w:r>
        <w:rPr>
          <w:rFonts w:ascii="Times New Roman" w:hAnsi="Times New Roman"/>
          <w:sz w:val="28"/>
          <w:szCs w:val="28"/>
        </w:rPr>
        <w:t>№ 2/3</w:t>
      </w:r>
    </w:p>
    <w:p w:rsidR="00931A50" w:rsidRPr="00312CD1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CD1">
        <w:rPr>
          <w:rFonts w:ascii="Times New Roman" w:hAnsi="Times New Roman"/>
          <w:sz w:val="28"/>
          <w:szCs w:val="28"/>
        </w:rPr>
        <w:t>д. Халеевичи</w:t>
      </w:r>
    </w:p>
    <w:p w:rsidR="00931A50" w:rsidRPr="004433D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5496"/>
        <w:gridCol w:w="9207"/>
      </w:tblGrid>
      <w:tr w:rsidR="00931A50" w:rsidRPr="007541F6" w:rsidTr="001A6711">
        <w:trPr>
          <w:trHeight w:val="329"/>
        </w:trPr>
        <w:tc>
          <w:tcPr>
            <w:tcW w:w="5000" w:type="pct"/>
            <w:gridSpan w:val="2"/>
          </w:tcPr>
          <w:p w:rsidR="00931A50" w:rsidRPr="004433D0" w:rsidRDefault="00931A50" w:rsidP="00264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31A50" w:rsidRPr="007541F6" w:rsidTr="00264377">
        <w:trPr>
          <w:gridAfter w:val="1"/>
          <w:wAfter w:w="3131" w:type="pct"/>
          <w:trHeight w:val="1865"/>
        </w:trPr>
        <w:tc>
          <w:tcPr>
            <w:tcW w:w="1869" w:type="pct"/>
          </w:tcPr>
          <w:p w:rsidR="00931A50" w:rsidRPr="004433D0" w:rsidRDefault="00931A50" w:rsidP="00264377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дельных  вопросов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значения 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леевичского сельского поселения в сфере организации электро- и газоснабжения поселений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органам местно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ления Новозыбковского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</w:t>
      </w:r>
      <w:r>
        <w:rPr>
          <w:rFonts w:ascii="Times New Roman" w:hAnsi="Times New Roman"/>
          <w:sz w:val="28"/>
          <w:szCs w:val="28"/>
          <w:lang w:eastAsia="ru-RU"/>
        </w:rPr>
        <w:t>нию отдельных вопросов местного значения Халееви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в сфере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43354">
        <w:rPr>
          <w:rFonts w:ascii="Times New Roman" w:hAnsi="Times New Roman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</w:t>
      </w:r>
      <w:r>
        <w:rPr>
          <w:rFonts w:ascii="Times New Roman" w:hAnsi="Times New Roman"/>
          <w:sz w:val="28"/>
          <w:szCs w:val="28"/>
          <w:lang w:eastAsia="ru-RU"/>
        </w:rPr>
        <w:t>я, снабжения населения то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ливом, </w:t>
      </w:r>
      <w:r w:rsidRPr="004433D0">
        <w:rPr>
          <w:rFonts w:ascii="Times New Roman" w:hAnsi="Times New Roman"/>
          <w:sz w:val="28"/>
          <w:szCs w:val="28"/>
          <w:lang w:eastAsia="ru-RU"/>
        </w:rPr>
        <w:t>органам местног</w:t>
      </w:r>
      <w:r>
        <w:rPr>
          <w:rFonts w:ascii="Times New Roman" w:hAnsi="Times New Roman"/>
          <w:sz w:val="28"/>
          <w:szCs w:val="28"/>
          <w:lang w:eastAsia="ru-RU"/>
        </w:rPr>
        <w:t>о самоуправления Новозыбковского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района, призн</w:t>
      </w:r>
      <w:r w:rsidRPr="004433D0">
        <w:rPr>
          <w:rFonts w:ascii="Times New Roman" w:hAnsi="Times New Roman"/>
          <w:sz w:val="28"/>
          <w:szCs w:val="28"/>
          <w:lang w:eastAsia="ru-RU"/>
        </w:rPr>
        <w:t>а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вая необходимость и значимость сохранения на территории района </w:t>
      </w:r>
      <w:r>
        <w:rPr>
          <w:rFonts w:ascii="Times New Roman" w:hAnsi="Times New Roman"/>
          <w:sz w:val="28"/>
          <w:szCs w:val="28"/>
          <w:lang w:eastAsia="ru-RU"/>
        </w:rPr>
        <w:t>устойч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вого и бесперебойного </w:t>
      </w:r>
      <w:r w:rsidRPr="00843354">
        <w:rPr>
          <w:rFonts w:ascii="Times New Roman" w:hAnsi="Times New Roman"/>
          <w:sz w:val="28"/>
          <w:szCs w:val="28"/>
          <w:lang w:eastAsia="ru-RU"/>
        </w:rPr>
        <w:t>электро-, тепло-, газо- и водоснабжения населения, водоотведени</w:t>
      </w:r>
      <w:r>
        <w:rPr>
          <w:rFonts w:ascii="Times New Roman" w:hAnsi="Times New Roman"/>
          <w:sz w:val="28"/>
          <w:szCs w:val="28"/>
          <w:lang w:eastAsia="ru-RU"/>
        </w:rPr>
        <w:t>я, снабжения населения топливом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16273">
        <w:rPr>
          <w:rFonts w:ascii="Times New Roman" w:hAnsi="Times New Roman"/>
          <w:sz w:val="28"/>
          <w:szCs w:val="28"/>
          <w:lang w:eastAsia="ru-RU"/>
        </w:rPr>
        <w:t xml:space="preserve"> ст.14 Федерального закона от 06.10.2003 № 131-ФЗ «Об общих принципах организации местного самоуправления  Российской Федерации» (в редакции от 27.05.2014 N 136-ФЗ</w:t>
      </w:r>
      <w:r>
        <w:rPr>
          <w:rFonts w:ascii="Times New Roman" w:hAnsi="Times New Roman"/>
          <w:sz w:val="28"/>
          <w:szCs w:val="28"/>
          <w:lang w:eastAsia="ru-RU"/>
        </w:rPr>
        <w:t>) Халеевичский сельский совет народных депутатов:</w:t>
      </w: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/>
          <w:sz w:val="28"/>
          <w:szCs w:val="28"/>
        </w:rPr>
        <w:t xml:space="preserve"> органам местног</w:t>
      </w:r>
      <w:r>
        <w:rPr>
          <w:rFonts w:ascii="Times New Roman" w:hAnsi="Times New Roman"/>
          <w:sz w:val="28"/>
          <w:szCs w:val="28"/>
        </w:rPr>
        <w:t>о самоуправления Новозыбковского</w:t>
      </w:r>
      <w:r w:rsidRPr="004433D0">
        <w:rPr>
          <w:rFonts w:ascii="Times New Roman" w:hAnsi="Times New Roman"/>
          <w:sz w:val="28"/>
          <w:szCs w:val="28"/>
        </w:rPr>
        <w:t xml:space="preserve"> 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района с 1 января 2015 года  полномочия по организации </w:t>
      </w:r>
      <w:r w:rsidRPr="007B3FD5">
        <w:rPr>
          <w:rFonts w:ascii="Times New Roman" w:hAnsi="Times New Roman"/>
          <w:sz w:val="28"/>
          <w:szCs w:val="28"/>
          <w:lang w:eastAsia="ru-RU"/>
        </w:rPr>
        <w:t>в границах поселения эле</w:t>
      </w:r>
      <w:r w:rsidRPr="007B3FD5">
        <w:rPr>
          <w:rFonts w:ascii="Times New Roman" w:hAnsi="Times New Roman"/>
          <w:sz w:val="28"/>
          <w:szCs w:val="28"/>
          <w:lang w:eastAsia="ru-RU"/>
        </w:rPr>
        <w:t>к</w:t>
      </w:r>
      <w:r w:rsidRPr="007B3FD5">
        <w:rPr>
          <w:rFonts w:ascii="Times New Roman" w:hAnsi="Times New Roman"/>
          <w:sz w:val="28"/>
          <w:szCs w:val="28"/>
          <w:lang w:eastAsia="ru-RU"/>
        </w:rPr>
        <w:t>тро-, тепло-, газо- и водоснабжения населения, водоотведени</w:t>
      </w:r>
      <w:r>
        <w:rPr>
          <w:rFonts w:ascii="Times New Roman" w:hAnsi="Times New Roman"/>
          <w:sz w:val="28"/>
          <w:szCs w:val="28"/>
          <w:lang w:eastAsia="ru-RU"/>
        </w:rPr>
        <w:t>я, снабжения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селения топливом, в пределах полномочий, установленных законодательс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вом Российской Федерации</w:t>
      </w:r>
      <w:r w:rsidRPr="004433D0">
        <w:rPr>
          <w:rFonts w:ascii="Times New Roman" w:hAnsi="Times New Roman"/>
          <w:sz w:val="28"/>
          <w:szCs w:val="28"/>
          <w:lang w:eastAsia="ru-RU"/>
        </w:rPr>
        <w:t>.</w:t>
      </w: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Передать имущество, относящееся к организации </w:t>
      </w:r>
      <w:r w:rsidRPr="007B3FD5">
        <w:rPr>
          <w:rFonts w:ascii="Times New Roman" w:hAnsi="Times New Roman"/>
          <w:sz w:val="28"/>
          <w:szCs w:val="28"/>
          <w:lang w:eastAsia="ru-RU"/>
        </w:rPr>
        <w:t>в границах посел</w:t>
      </w:r>
      <w:r w:rsidRPr="007B3FD5">
        <w:rPr>
          <w:rFonts w:ascii="Times New Roman" w:hAnsi="Times New Roman"/>
          <w:sz w:val="28"/>
          <w:szCs w:val="28"/>
          <w:lang w:eastAsia="ru-RU"/>
        </w:rPr>
        <w:t>е</w:t>
      </w:r>
      <w:r w:rsidRPr="007B3FD5">
        <w:rPr>
          <w:rFonts w:ascii="Times New Roman" w:hAnsi="Times New Roman"/>
          <w:sz w:val="28"/>
          <w:szCs w:val="28"/>
          <w:lang w:eastAsia="ru-RU"/>
        </w:rPr>
        <w:t>ния электро-, тепло-, газо- и водоснабжения населения, водоотведения, сна</w:t>
      </w:r>
      <w:r w:rsidRPr="007B3FD5">
        <w:rPr>
          <w:rFonts w:ascii="Times New Roman" w:hAnsi="Times New Roman"/>
          <w:sz w:val="28"/>
          <w:szCs w:val="28"/>
          <w:lang w:eastAsia="ru-RU"/>
        </w:rPr>
        <w:t>б</w:t>
      </w:r>
      <w:r w:rsidRPr="007B3FD5">
        <w:rPr>
          <w:rFonts w:ascii="Times New Roman" w:hAnsi="Times New Roman"/>
          <w:sz w:val="28"/>
          <w:szCs w:val="28"/>
          <w:lang w:eastAsia="ru-RU"/>
        </w:rPr>
        <w:t>жения населения топливом</w:t>
      </w:r>
      <w:r>
        <w:rPr>
          <w:rFonts w:ascii="Times New Roman" w:hAnsi="Times New Roman"/>
          <w:sz w:val="28"/>
          <w:szCs w:val="28"/>
          <w:lang w:eastAsia="ru-RU"/>
        </w:rPr>
        <w:t>, в собственность муниципального района.</w:t>
      </w:r>
    </w:p>
    <w:p w:rsidR="00931A50" w:rsidRPr="004433D0" w:rsidRDefault="00931A50" w:rsidP="00B81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Pr="004433D0">
        <w:rPr>
          <w:rFonts w:ascii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опубл</w:t>
      </w:r>
      <w:r w:rsidRPr="004433D0">
        <w:rPr>
          <w:rFonts w:ascii="Times New Roman" w:hAnsi="Times New Roman"/>
          <w:sz w:val="28"/>
          <w:szCs w:val="28"/>
          <w:lang w:eastAsia="ru-RU"/>
        </w:rPr>
        <w:t>и</w:t>
      </w:r>
      <w:r w:rsidRPr="004433D0">
        <w:rPr>
          <w:rFonts w:ascii="Times New Roman" w:hAnsi="Times New Roman"/>
          <w:sz w:val="28"/>
          <w:szCs w:val="28"/>
          <w:lang w:eastAsia="ru-RU"/>
        </w:rPr>
        <w:t>кования (обнародования) и распространяется на правоотношения, возника</w:t>
      </w:r>
      <w:r w:rsidRPr="004433D0">
        <w:rPr>
          <w:rFonts w:ascii="Times New Roman" w:hAnsi="Times New Roman"/>
          <w:sz w:val="28"/>
          <w:szCs w:val="28"/>
          <w:lang w:eastAsia="ru-RU"/>
        </w:rPr>
        <w:t>ю</w:t>
      </w:r>
      <w:r w:rsidRPr="004433D0">
        <w:rPr>
          <w:rFonts w:ascii="Times New Roman" w:hAnsi="Times New Roman"/>
          <w:sz w:val="28"/>
          <w:szCs w:val="28"/>
          <w:lang w:eastAsia="ru-RU"/>
        </w:rPr>
        <w:t>щие с  01.01.2015 года.</w:t>
      </w: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/>
          <w:sz w:val="28"/>
          <w:szCs w:val="28"/>
          <w:lang w:eastAsia="ru-RU"/>
        </w:rPr>
        <w:t>.Опубликовать настоящее решение и разместить н</w:t>
      </w:r>
      <w:r>
        <w:rPr>
          <w:rFonts w:ascii="Times New Roman" w:hAnsi="Times New Roman"/>
          <w:sz w:val="28"/>
          <w:szCs w:val="28"/>
          <w:lang w:eastAsia="ru-RU"/>
        </w:rPr>
        <w:t>а официальном сайте   Новозыбковского района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в  сети  «Интернет».</w:t>
      </w: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B81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B81CE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Халеевичского сельского поселения                               Шевченко Т.И.</w:t>
      </w:r>
    </w:p>
    <w:p w:rsidR="00931A50" w:rsidRPr="004433D0" w:rsidRDefault="00931A50" w:rsidP="00B81CE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31A50" w:rsidRDefault="00931A50" w:rsidP="0026437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ХАЛЕЕВИЧСКИЙ СЕЛЬСКИЙ СОВЕТ НАРОДНЫХ ДЕПУТАТОВ</w:t>
      </w:r>
    </w:p>
    <w:p w:rsidR="00931A50" w:rsidRDefault="00931A50" w:rsidP="00264377">
      <w:pPr>
        <w:rPr>
          <w:rFonts w:ascii="Times New Roman" w:hAnsi="Times New Roman"/>
          <w:b/>
          <w:sz w:val="28"/>
          <w:szCs w:val="28"/>
        </w:rPr>
      </w:pPr>
    </w:p>
    <w:p w:rsidR="00931A50" w:rsidRDefault="00931A50" w:rsidP="0026437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 Е Ш Е Н И Е</w:t>
      </w:r>
    </w:p>
    <w:p w:rsidR="00931A50" w:rsidRDefault="00931A50" w:rsidP="00264377">
      <w:pPr>
        <w:rPr>
          <w:rFonts w:ascii="Times New Roman" w:hAnsi="Times New Roman"/>
          <w:sz w:val="28"/>
          <w:szCs w:val="28"/>
        </w:rPr>
      </w:pPr>
    </w:p>
    <w:p w:rsidR="00931A50" w:rsidRDefault="00931A50" w:rsidP="002643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30 октября  2014 г.  № 2/4</w:t>
      </w:r>
    </w:p>
    <w:p w:rsidR="00931A50" w:rsidRPr="00AA7088" w:rsidRDefault="00931A50" w:rsidP="002643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Халеевичи</w:t>
      </w:r>
    </w:p>
    <w:tbl>
      <w:tblPr>
        <w:tblW w:w="7681" w:type="pct"/>
        <w:tblLook w:val="01E0"/>
      </w:tblPr>
      <w:tblGrid>
        <w:gridCol w:w="5496"/>
        <w:gridCol w:w="4479"/>
        <w:gridCol w:w="4728"/>
      </w:tblGrid>
      <w:tr w:rsidR="00931A50" w:rsidRPr="007541F6" w:rsidTr="001A6711">
        <w:tc>
          <w:tcPr>
            <w:tcW w:w="3392" w:type="pct"/>
            <w:gridSpan w:val="2"/>
          </w:tcPr>
          <w:p w:rsidR="00931A50" w:rsidRPr="004433D0" w:rsidRDefault="00931A50" w:rsidP="001A6711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931A50" w:rsidRPr="004433D0" w:rsidRDefault="00931A50" w:rsidP="001A6711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  <w:r w:rsidRPr="004433D0">
              <w:rPr>
                <w:rFonts w:ascii="Arial" w:hAnsi="Arial" w:cs="Arial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931A50" w:rsidRPr="007541F6" w:rsidTr="001A6711">
        <w:trPr>
          <w:trHeight w:val="329"/>
        </w:trPr>
        <w:tc>
          <w:tcPr>
            <w:tcW w:w="5000" w:type="pct"/>
            <w:gridSpan w:val="3"/>
          </w:tcPr>
          <w:p w:rsidR="00931A50" w:rsidRPr="004433D0" w:rsidRDefault="00931A50" w:rsidP="001A67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31A50" w:rsidRPr="007541F6" w:rsidTr="001A6711">
        <w:trPr>
          <w:gridAfter w:val="2"/>
          <w:wAfter w:w="3131" w:type="pct"/>
        </w:trPr>
        <w:tc>
          <w:tcPr>
            <w:tcW w:w="1869" w:type="pct"/>
          </w:tcPr>
          <w:p w:rsidR="00931A50" w:rsidRPr="004433D0" w:rsidRDefault="00931A50" w:rsidP="001A6711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дельных  вопросов местного зна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чения 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леевичского сельского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в сфере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жилищного законодательства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органам м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стног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самоуправления Новозыбковского 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931A50" w:rsidRPr="004433D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</w:t>
      </w:r>
      <w:r>
        <w:rPr>
          <w:rFonts w:ascii="Times New Roman" w:hAnsi="Times New Roman"/>
          <w:sz w:val="28"/>
          <w:szCs w:val="28"/>
          <w:lang w:eastAsia="ru-RU"/>
        </w:rPr>
        <w:t>естного значения халееви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в сфере </w:t>
      </w:r>
      <w:r>
        <w:rPr>
          <w:rFonts w:ascii="Times New Roman" w:hAnsi="Times New Roman"/>
          <w:sz w:val="28"/>
          <w:szCs w:val="28"/>
          <w:lang w:eastAsia="ru-RU"/>
        </w:rPr>
        <w:t>жилищного законодательства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органам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моуправления Новозыбковского 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района, в целях 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</w:t>
      </w:r>
      <w:r w:rsidRPr="00FE27D1">
        <w:rPr>
          <w:rFonts w:ascii="Times New Roman" w:hAnsi="Times New Roman"/>
          <w:sz w:val="28"/>
          <w:szCs w:val="28"/>
          <w:lang w:eastAsia="ru-RU"/>
        </w:rPr>
        <w:t>и</w:t>
      </w:r>
      <w:r w:rsidRPr="00FE27D1">
        <w:rPr>
          <w:rFonts w:ascii="Times New Roman" w:hAnsi="Times New Roman"/>
          <w:sz w:val="28"/>
          <w:szCs w:val="28"/>
          <w:lang w:eastAsia="ru-RU"/>
        </w:rPr>
        <w:t>лыми помещениями,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E27D1">
        <w:rPr>
          <w:rFonts w:ascii="Times New Roman" w:hAnsi="Times New Roman"/>
          <w:sz w:val="28"/>
          <w:szCs w:val="28"/>
          <w:lang w:eastAsia="ru-RU"/>
        </w:rPr>
        <w:t>строительства и содержания муниципал</w:t>
      </w:r>
      <w:r w:rsidRPr="00FE27D1">
        <w:rPr>
          <w:rFonts w:ascii="Times New Roman" w:hAnsi="Times New Roman"/>
          <w:sz w:val="28"/>
          <w:szCs w:val="28"/>
          <w:lang w:eastAsia="ru-RU"/>
        </w:rPr>
        <w:t>ь</w:t>
      </w:r>
      <w:r w:rsidRPr="00FE27D1">
        <w:rPr>
          <w:rFonts w:ascii="Times New Roman" w:hAnsi="Times New Roman"/>
          <w:sz w:val="28"/>
          <w:szCs w:val="28"/>
          <w:lang w:eastAsia="ru-RU"/>
        </w:rPr>
        <w:t>ного жилищного фонда, создани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условий для жилищного строительства, 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жилищного контроля, а также иных полн</w:t>
      </w:r>
      <w:r w:rsidRPr="00FE27D1">
        <w:rPr>
          <w:rFonts w:ascii="Times New Roman" w:hAnsi="Times New Roman"/>
          <w:sz w:val="28"/>
          <w:szCs w:val="28"/>
          <w:lang w:eastAsia="ru-RU"/>
        </w:rPr>
        <w:t>о</w:t>
      </w:r>
      <w:r w:rsidRPr="00FE27D1">
        <w:rPr>
          <w:rFonts w:ascii="Times New Roman" w:hAnsi="Times New Roman"/>
          <w:sz w:val="28"/>
          <w:szCs w:val="28"/>
          <w:lang w:eastAsia="ru-RU"/>
        </w:rPr>
        <w:t>мочий органов местного самоуправления в соответств</w:t>
      </w:r>
      <w:r>
        <w:rPr>
          <w:rFonts w:ascii="Times New Roman" w:hAnsi="Times New Roman"/>
          <w:sz w:val="28"/>
          <w:szCs w:val="28"/>
          <w:lang w:eastAsia="ru-RU"/>
        </w:rPr>
        <w:t>ии с жилищным зак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нодательством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16273">
        <w:rPr>
          <w:rFonts w:ascii="Times New Roman" w:hAnsi="Times New Roman"/>
          <w:sz w:val="28"/>
          <w:szCs w:val="28"/>
          <w:lang w:eastAsia="ru-RU"/>
        </w:rPr>
        <w:t xml:space="preserve"> ст.14 Федерального закона от 06.10.2003 № 131-ФЗ «Об общих принципах организации местного сам</w:t>
      </w:r>
      <w:r w:rsidRPr="00B16273">
        <w:rPr>
          <w:rFonts w:ascii="Times New Roman" w:hAnsi="Times New Roman"/>
          <w:sz w:val="28"/>
          <w:szCs w:val="28"/>
          <w:lang w:eastAsia="ru-RU"/>
        </w:rPr>
        <w:t>о</w:t>
      </w:r>
      <w:r w:rsidRPr="00B16273">
        <w:rPr>
          <w:rFonts w:ascii="Times New Roman" w:hAnsi="Times New Roman"/>
          <w:sz w:val="28"/>
          <w:szCs w:val="28"/>
          <w:lang w:eastAsia="ru-RU"/>
        </w:rPr>
        <w:t>управления  Российской Федерации» (в редакции от 27.05.2014 N 136-ФЗ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Халеевичский сельский совет народных депутатов</w:t>
      </w: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931A50" w:rsidRPr="004433D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/>
          <w:sz w:val="28"/>
          <w:szCs w:val="28"/>
        </w:rPr>
        <w:t xml:space="preserve"> органам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Новозыбковского 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района с 1 января 2015 года  полномочия по 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проживающих в посел</w:t>
      </w:r>
      <w:r w:rsidRPr="00FE27D1">
        <w:rPr>
          <w:rFonts w:ascii="Times New Roman" w:hAnsi="Times New Roman"/>
          <w:sz w:val="28"/>
          <w:szCs w:val="28"/>
          <w:lang w:eastAsia="ru-RU"/>
        </w:rPr>
        <w:t>е</w:t>
      </w:r>
      <w:r w:rsidRPr="00FE27D1">
        <w:rPr>
          <w:rFonts w:ascii="Times New Roman" w:hAnsi="Times New Roman"/>
          <w:sz w:val="28"/>
          <w:szCs w:val="28"/>
          <w:lang w:eastAsia="ru-RU"/>
        </w:rPr>
        <w:t>нии и нуждающихся в жилых помещениях малоимущих граждан жилыми помещениями,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условий для жилищного строительства, осущ</w:t>
      </w:r>
      <w:r w:rsidRPr="00FE27D1">
        <w:rPr>
          <w:rFonts w:ascii="Times New Roman" w:hAnsi="Times New Roman"/>
          <w:sz w:val="28"/>
          <w:szCs w:val="28"/>
          <w:lang w:eastAsia="ru-RU"/>
        </w:rPr>
        <w:t>е</w:t>
      </w:r>
      <w:r w:rsidRPr="00FE27D1">
        <w:rPr>
          <w:rFonts w:ascii="Times New Roman" w:hAnsi="Times New Roman"/>
          <w:sz w:val="28"/>
          <w:szCs w:val="28"/>
          <w:lang w:eastAsia="ru-RU"/>
        </w:rPr>
        <w:t>ствлени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/>
          <w:sz w:val="28"/>
          <w:szCs w:val="28"/>
          <w:lang w:eastAsia="ru-RU"/>
        </w:rPr>
        <w:t>ии с жилищным законод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тельством</w:t>
      </w:r>
      <w:r w:rsidRPr="004433D0">
        <w:rPr>
          <w:rFonts w:ascii="Times New Roman" w:hAnsi="Times New Roman"/>
          <w:sz w:val="28"/>
          <w:szCs w:val="28"/>
          <w:lang w:eastAsia="ru-RU"/>
        </w:rPr>
        <w:t>.</w:t>
      </w:r>
    </w:p>
    <w:p w:rsidR="00931A50" w:rsidRPr="004433D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Передать </w:t>
      </w:r>
      <w:r w:rsidRPr="00FE27D1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жилищн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FE27D1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муниципального района.</w:t>
      </w:r>
    </w:p>
    <w:p w:rsidR="00931A50" w:rsidRPr="004433D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433D0">
        <w:rPr>
          <w:rFonts w:ascii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опубл</w:t>
      </w:r>
      <w:r w:rsidRPr="004433D0">
        <w:rPr>
          <w:rFonts w:ascii="Times New Roman" w:hAnsi="Times New Roman"/>
          <w:sz w:val="28"/>
          <w:szCs w:val="28"/>
          <w:lang w:eastAsia="ru-RU"/>
        </w:rPr>
        <w:t>и</w:t>
      </w:r>
      <w:r w:rsidRPr="004433D0">
        <w:rPr>
          <w:rFonts w:ascii="Times New Roman" w:hAnsi="Times New Roman"/>
          <w:sz w:val="28"/>
          <w:szCs w:val="28"/>
          <w:lang w:eastAsia="ru-RU"/>
        </w:rPr>
        <w:t>кования (обнародования) и распространяется на правоотношения, возника</w:t>
      </w:r>
      <w:r w:rsidRPr="004433D0">
        <w:rPr>
          <w:rFonts w:ascii="Times New Roman" w:hAnsi="Times New Roman"/>
          <w:sz w:val="28"/>
          <w:szCs w:val="28"/>
          <w:lang w:eastAsia="ru-RU"/>
        </w:rPr>
        <w:t>ю</w:t>
      </w:r>
      <w:r w:rsidRPr="004433D0">
        <w:rPr>
          <w:rFonts w:ascii="Times New Roman" w:hAnsi="Times New Roman"/>
          <w:sz w:val="28"/>
          <w:szCs w:val="28"/>
          <w:lang w:eastAsia="ru-RU"/>
        </w:rPr>
        <w:t>щие с  01.01.2015 года.</w:t>
      </w:r>
    </w:p>
    <w:p w:rsidR="00931A50" w:rsidRPr="004433D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/>
          <w:sz w:val="28"/>
          <w:szCs w:val="28"/>
          <w:lang w:eastAsia="ru-RU"/>
        </w:rPr>
        <w:t>.Опубликовать настоящее решение и разместить на официально</w:t>
      </w:r>
      <w:r>
        <w:rPr>
          <w:rFonts w:ascii="Times New Roman" w:hAnsi="Times New Roman"/>
          <w:sz w:val="28"/>
          <w:szCs w:val="28"/>
          <w:lang w:eastAsia="ru-RU"/>
        </w:rPr>
        <w:t>м сайте   Новозыбковского района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в  сети  «Интернет».</w:t>
      </w: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Default="00931A50" w:rsidP="00264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50" w:rsidRPr="004433D0" w:rsidRDefault="00931A50" w:rsidP="00264377">
      <w:pPr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Халеевичского сельского поселения                            Т.И.Шевченко</w:t>
      </w:r>
    </w:p>
    <w:p w:rsidR="00931A50" w:rsidRDefault="00931A50">
      <w:pPr>
        <w:rPr>
          <w:rFonts w:ascii="Times New Roman" w:hAnsi="Times New Roman"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Default="00931A50" w:rsidP="00264377">
      <w:pPr>
        <w:ind w:left="6372" w:firstLine="708"/>
        <w:jc w:val="center"/>
        <w:outlineLvl w:val="0"/>
        <w:rPr>
          <w:b/>
        </w:rPr>
      </w:pPr>
    </w:p>
    <w:p w:rsidR="00931A50" w:rsidRPr="00264377" w:rsidRDefault="00931A50" w:rsidP="00264377">
      <w:pPr>
        <w:spacing w:after="0" w:line="240" w:lineRule="auto"/>
        <w:ind w:left="6372"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4377">
        <w:rPr>
          <w:rFonts w:ascii="Times New Roman" w:hAnsi="Times New Roman"/>
          <w:b/>
          <w:sz w:val="28"/>
          <w:szCs w:val="28"/>
        </w:rPr>
        <w:t>ПРОЕКТ</w:t>
      </w:r>
    </w:p>
    <w:p w:rsidR="00931A50" w:rsidRPr="00264377" w:rsidRDefault="00931A50" w:rsidP="00264377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377"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931A50" w:rsidRPr="00264377" w:rsidRDefault="00931A50" w:rsidP="002643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377">
        <w:rPr>
          <w:rFonts w:ascii="Times New Roman" w:hAnsi="Times New Roman"/>
          <w:b/>
          <w:bCs/>
          <w:sz w:val="28"/>
          <w:szCs w:val="28"/>
        </w:rPr>
        <w:t>НОВОЗЫБКОВСКИЙ РАЙОН</w:t>
      </w:r>
    </w:p>
    <w:p w:rsidR="00931A50" w:rsidRPr="00264377" w:rsidRDefault="00931A50" w:rsidP="00264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b/>
          <w:bCs/>
          <w:sz w:val="28"/>
          <w:szCs w:val="28"/>
        </w:rPr>
        <w:t>ХАЛЕЕВИЧСКОЕ СЕЛЬСКОЕ ПОСЕЛЕНИЕ</w:t>
      </w:r>
    </w:p>
    <w:p w:rsidR="00931A50" w:rsidRPr="00264377" w:rsidRDefault="00931A50" w:rsidP="0026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377">
        <w:rPr>
          <w:rFonts w:ascii="Times New Roman" w:hAnsi="Times New Roman"/>
          <w:b/>
          <w:sz w:val="28"/>
          <w:szCs w:val="28"/>
        </w:rPr>
        <w:t>ХАЛЕЕВИЧСКОЙ СЕЛЬСКИЙ СОВЕТ НАРОДНЫХ ДЕПУТАТОВ</w:t>
      </w:r>
    </w:p>
    <w:p w:rsidR="00931A50" w:rsidRPr="00264377" w:rsidRDefault="00931A50" w:rsidP="002643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4377">
        <w:rPr>
          <w:rFonts w:ascii="Times New Roman" w:hAnsi="Times New Roman"/>
          <w:b/>
          <w:sz w:val="28"/>
          <w:szCs w:val="28"/>
        </w:rPr>
        <w:t>РЕШЕНИЕ</w:t>
      </w:r>
    </w:p>
    <w:p w:rsidR="00931A50" w:rsidRPr="00264377" w:rsidRDefault="00931A50" w:rsidP="002643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от «30» октября 2014 г. № 2/7</w:t>
      </w:r>
    </w:p>
    <w:p w:rsidR="00931A50" w:rsidRPr="00264377" w:rsidRDefault="00931A50" w:rsidP="0026437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д. Халеевичи</w:t>
      </w:r>
    </w:p>
    <w:p w:rsidR="00931A50" w:rsidRPr="00264377" w:rsidRDefault="00931A50" w:rsidP="0026437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931A50" w:rsidRPr="00264377" w:rsidRDefault="00931A50" w:rsidP="0026437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Халеевичского сельского поселения</w:t>
      </w:r>
    </w:p>
    <w:p w:rsidR="00931A50" w:rsidRPr="00264377" w:rsidRDefault="00931A50" w:rsidP="0026437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В соответствии с Федеральным законом от 23.06.2014 № 165-ФЗ о вн</w:t>
      </w:r>
      <w:r w:rsidRPr="00264377">
        <w:rPr>
          <w:rFonts w:ascii="Times New Roman" w:hAnsi="Times New Roman"/>
          <w:sz w:val="28"/>
          <w:szCs w:val="28"/>
        </w:rPr>
        <w:t>е</w:t>
      </w:r>
      <w:r w:rsidRPr="00264377">
        <w:rPr>
          <w:rFonts w:ascii="Times New Roman" w:hAnsi="Times New Roman"/>
          <w:sz w:val="28"/>
          <w:szCs w:val="28"/>
        </w:rPr>
        <w:t>сении изменений в Федеральный Закон от 06.10.2003 №131-ФЗ «Об общих принципах организации местного самоуправления в Российской Федерации» , а также Федеральным Законом от 21.07.2014 г. № 217 –ФЗ «О внесении и</w:t>
      </w:r>
      <w:r w:rsidRPr="00264377">
        <w:rPr>
          <w:rFonts w:ascii="Times New Roman" w:hAnsi="Times New Roman"/>
          <w:sz w:val="28"/>
          <w:szCs w:val="28"/>
        </w:rPr>
        <w:t>з</w:t>
      </w:r>
      <w:r w:rsidRPr="00264377">
        <w:rPr>
          <w:rFonts w:ascii="Times New Roman" w:hAnsi="Times New Roman"/>
          <w:sz w:val="28"/>
          <w:szCs w:val="28"/>
        </w:rPr>
        <w:t>менений в Жилищный кодекс Российской Федерации и отдельные законод</w:t>
      </w:r>
      <w:r w:rsidRPr="00264377">
        <w:rPr>
          <w:rFonts w:ascii="Times New Roman" w:hAnsi="Times New Roman"/>
          <w:sz w:val="28"/>
          <w:szCs w:val="28"/>
        </w:rPr>
        <w:t>а</w:t>
      </w:r>
      <w:r w:rsidRPr="00264377">
        <w:rPr>
          <w:rFonts w:ascii="Times New Roman" w:hAnsi="Times New Roman"/>
          <w:sz w:val="28"/>
          <w:szCs w:val="28"/>
        </w:rPr>
        <w:t>тельные акты РФ в части законодательного регулирования отношений по найму жилых помещений жилищного фонда социального использования» Халеевичской сельский Совет народных депутатов</w:t>
      </w: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Р Е Ш И Л:</w:t>
      </w:r>
    </w:p>
    <w:p w:rsidR="00931A50" w:rsidRPr="00264377" w:rsidRDefault="00931A50" w:rsidP="00264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  <w:lang w:val="en-US"/>
        </w:rPr>
        <w:t>I</w:t>
      </w:r>
      <w:r w:rsidRPr="00264377">
        <w:rPr>
          <w:rFonts w:ascii="Times New Roman" w:hAnsi="Times New Roman"/>
          <w:sz w:val="28"/>
          <w:szCs w:val="28"/>
        </w:rPr>
        <w:t>. Внести в Устав Халеевичского сельского поселения следующие изм</w:t>
      </w:r>
      <w:r w:rsidRPr="00264377">
        <w:rPr>
          <w:rFonts w:ascii="Times New Roman" w:hAnsi="Times New Roman"/>
          <w:sz w:val="28"/>
          <w:szCs w:val="28"/>
        </w:rPr>
        <w:t>е</w:t>
      </w:r>
      <w:r w:rsidRPr="00264377">
        <w:rPr>
          <w:rFonts w:ascii="Times New Roman" w:hAnsi="Times New Roman"/>
          <w:sz w:val="28"/>
          <w:szCs w:val="28"/>
        </w:rPr>
        <w:t>нения:</w:t>
      </w:r>
    </w:p>
    <w:p w:rsidR="00931A50" w:rsidRPr="00264377" w:rsidRDefault="00931A50" w:rsidP="0026437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1A50" w:rsidRPr="00264377" w:rsidRDefault="00931A50" w:rsidP="0026437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1. Статью 6 Устава  Вопросы местного значения сельского поселения</w:t>
      </w:r>
    </w:p>
    <w:p w:rsidR="00931A50" w:rsidRPr="00264377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7"/>
      <w:bookmarkEnd w:id="2"/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нием, составление и утверждение отчета об исполнении бюджета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</w:t>
      </w:r>
      <w:r w:rsidRPr="00264377">
        <w:rPr>
          <w:rFonts w:ascii="Times New Roman" w:hAnsi="Times New Roman" w:cs="Times New Roman"/>
          <w:sz w:val="28"/>
          <w:szCs w:val="28"/>
        </w:rPr>
        <w:t>б</w:t>
      </w:r>
      <w:r w:rsidRPr="00264377">
        <w:rPr>
          <w:rFonts w:ascii="Times New Roman" w:hAnsi="Times New Roman" w:cs="Times New Roman"/>
          <w:sz w:val="28"/>
          <w:szCs w:val="28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264377">
        <w:rPr>
          <w:rFonts w:ascii="Times New Roman" w:hAnsi="Times New Roman" w:cs="Times New Roman"/>
          <w:sz w:val="28"/>
          <w:szCs w:val="28"/>
        </w:rPr>
        <w:t>с</w:t>
      </w:r>
      <w:r w:rsidRPr="00264377">
        <w:rPr>
          <w:rFonts w:ascii="Times New Roman" w:hAnsi="Times New Roman" w:cs="Times New Roman"/>
          <w:sz w:val="28"/>
          <w:szCs w:val="28"/>
        </w:rPr>
        <w:t>ности дорожного движения на них, включая создание и обеспечение фун</w:t>
      </w:r>
      <w:r w:rsidRPr="00264377">
        <w:rPr>
          <w:rFonts w:ascii="Times New Roman" w:hAnsi="Times New Roman" w:cs="Times New Roman"/>
          <w:sz w:val="28"/>
          <w:szCs w:val="28"/>
        </w:rPr>
        <w:t>к</w:t>
      </w:r>
      <w:r w:rsidRPr="00264377">
        <w:rPr>
          <w:rFonts w:ascii="Times New Roman" w:hAnsi="Times New Roman" w:cs="Times New Roman"/>
          <w:sz w:val="28"/>
          <w:szCs w:val="28"/>
        </w:rPr>
        <w:t>ционирования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цах населенных пунктов поселения, а также осуществление иных полном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чий в области использования автомобильных дорог и осуществления доро</w:t>
      </w:r>
      <w:r w:rsidRPr="00264377">
        <w:rPr>
          <w:rFonts w:ascii="Times New Roman" w:hAnsi="Times New Roman" w:cs="Times New Roman"/>
          <w:sz w:val="28"/>
          <w:szCs w:val="28"/>
        </w:rPr>
        <w:t>ж</w:t>
      </w:r>
      <w:r w:rsidRPr="00264377">
        <w:rPr>
          <w:rFonts w:ascii="Times New Roman" w:hAnsi="Times New Roman" w:cs="Times New Roman"/>
          <w:sz w:val="28"/>
          <w:szCs w:val="28"/>
        </w:rPr>
        <w:t xml:space="preserve">ной деятельности в соответствии с </w:t>
      </w:r>
      <w:hyperlink r:id="rId4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64377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ции;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мещениях малоимущих граждан жилыми помещениями, организация стро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 xml:space="preserve">ответствии с жилищным </w:t>
      </w:r>
      <w:hyperlink r:id="rId5" w:tooltip="&quot;Жилищный кодекс Российской Федерации&quot; от 29.12.2004 N 188-ФЗ (ред. от 04.06.2014)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64377">
        <w:rPr>
          <w:rFonts w:ascii="Times New Roman" w:hAnsi="Times New Roman" w:cs="Times New Roman"/>
          <w:sz w:val="28"/>
          <w:szCs w:val="28"/>
        </w:rPr>
        <w:t>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7.1) участие в профилактике терроризма и экстремизма, а также в мин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мизации и (или) ликвидации последствий проявлений терроризма и экстр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мизма в границах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ленных пунктов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10) создание условий для обеспечения жителей поселения услугами св</w:t>
      </w:r>
      <w:r w:rsidRPr="00264377">
        <w:rPr>
          <w:rFonts w:ascii="Times New Roman" w:hAnsi="Times New Roman" w:cs="Times New Roman"/>
          <w:sz w:val="28"/>
          <w:szCs w:val="28"/>
        </w:rPr>
        <w:t>я</w:t>
      </w:r>
      <w:r w:rsidRPr="00264377">
        <w:rPr>
          <w:rFonts w:ascii="Times New Roman" w:hAnsi="Times New Roman" w:cs="Times New Roman"/>
          <w:sz w:val="28"/>
          <w:szCs w:val="28"/>
        </w:rPr>
        <w:t>зи, общественного питания, торговли и бытового обслуживания;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11) организация библиотечного обслуживания населения, комплектов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ние и обеспечение сохранности библиотечных фондов библиотек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селения услугами организаций культуры;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рии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14) обеспечение условий для развития на территории поселения физич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15) создание условий для массового отдыха жителей поселения и орг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низация обустройства мест массового отдыха населения, включая обеспеч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ние свободного доступа граждан к водным объектам общего пользования и их береговым полосам;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16) формирование архивных фондов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17) организация сбора и вывоза бытовых отходов и мусора;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18) утверждение правил благоустройства территории поселения, уст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навливающих в том числе требования по содержанию зданий (включая ж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лые дома), сооружений и земельных участков, на которых они расположены, к внешнему виду фасадов и ограждений соответствующих зданий и соор</w:t>
      </w:r>
      <w:r w:rsidRPr="00264377">
        <w:rPr>
          <w:rFonts w:ascii="Times New Roman" w:hAnsi="Times New Roman" w:cs="Times New Roman"/>
          <w:sz w:val="28"/>
          <w:szCs w:val="28"/>
        </w:rPr>
        <w:t>у</w:t>
      </w:r>
      <w:r w:rsidRPr="00264377">
        <w:rPr>
          <w:rFonts w:ascii="Times New Roman" w:hAnsi="Times New Roman" w:cs="Times New Roman"/>
          <w:sz w:val="28"/>
          <w:szCs w:val="28"/>
        </w:rPr>
        <w:t>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гоустройства территории поселения (включая освещение улиц, озеленение территории, установку указателей с наименованиями улиц и номерами д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мов, размещение и содержание малых архитектурных форм), а также испол</w:t>
      </w:r>
      <w:r w:rsidRPr="00264377">
        <w:rPr>
          <w:rFonts w:ascii="Times New Roman" w:hAnsi="Times New Roman" w:cs="Times New Roman"/>
          <w:sz w:val="28"/>
          <w:szCs w:val="28"/>
        </w:rPr>
        <w:t>ь</w:t>
      </w:r>
      <w:r w:rsidRPr="00264377">
        <w:rPr>
          <w:rFonts w:ascii="Times New Roman" w:hAnsi="Times New Roman" w:cs="Times New Roman"/>
          <w:sz w:val="28"/>
          <w:szCs w:val="28"/>
        </w:rPr>
        <w:t>зования, охраны, защиты, воспроизводства городских лесов, лесов особо о</w:t>
      </w:r>
      <w:r w:rsidRPr="00264377">
        <w:rPr>
          <w:rFonts w:ascii="Times New Roman" w:hAnsi="Times New Roman" w:cs="Times New Roman"/>
          <w:sz w:val="28"/>
          <w:szCs w:val="28"/>
        </w:rPr>
        <w:t>х</w:t>
      </w:r>
      <w:r w:rsidRPr="00264377">
        <w:rPr>
          <w:rFonts w:ascii="Times New Roman" w:hAnsi="Times New Roman" w:cs="Times New Roman"/>
          <w:sz w:val="28"/>
          <w:szCs w:val="28"/>
        </w:rPr>
        <w:t>раняемых природных территорий, расположенных в границах населенных пунктов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19) утверждение генеральных планов поселения, правил землепользов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</w:t>
      </w:r>
      <w:r w:rsidRPr="00264377">
        <w:rPr>
          <w:rFonts w:ascii="Times New Roman" w:hAnsi="Times New Roman" w:cs="Times New Roman"/>
          <w:sz w:val="28"/>
          <w:szCs w:val="28"/>
        </w:rPr>
        <w:t>ь</w:t>
      </w:r>
      <w:r w:rsidRPr="00264377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6" w:tooltip="&quot;Градостроительный кодекс Российской Федерации&quot; от 29.12.2004 N 190-ФЗ (ред. от 05.05.2014)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4377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</w:t>
      </w:r>
      <w:r w:rsidRPr="00264377">
        <w:rPr>
          <w:rFonts w:ascii="Times New Roman" w:hAnsi="Times New Roman" w:cs="Times New Roman"/>
          <w:sz w:val="28"/>
          <w:szCs w:val="28"/>
        </w:rPr>
        <w:t>з</w:t>
      </w:r>
      <w:r w:rsidRPr="00264377">
        <w:rPr>
          <w:rFonts w:ascii="Times New Roman" w:hAnsi="Times New Roman" w:cs="Times New Roman"/>
          <w:sz w:val="28"/>
          <w:szCs w:val="28"/>
        </w:rPr>
        <w:t>решений на ввод объектов в эксплуатацию при осуществлении строительс</w:t>
      </w:r>
      <w:r w:rsidRPr="00264377">
        <w:rPr>
          <w:rFonts w:ascii="Times New Roman" w:hAnsi="Times New Roman" w:cs="Times New Roman"/>
          <w:sz w:val="28"/>
          <w:szCs w:val="28"/>
        </w:rPr>
        <w:t>т</w:t>
      </w:r>
      <w:r w:rsidRPr="00264377">
        <w:rPr>
          <w:rFonts w:ascii="Times New Roman" w:hAnsi="Times New Roman" w:cs="Times New Roman"/>
          <w:sz w:val="28"/>
          <w:szCs w:val="28"/>
        </w:rPr>
        <w:t>ва, реконструкции объектов капитального строительства, расположенных на территории поселения, утверждение местных нормативов градостроительн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го проектирования поселений, резервирование земель и изъятие, в том числе путем выкупа, земельных участков в границах поселения для муниципал</w:t>
      </w:r>
      <w:r w:rsidRPr="00264377">
        <w:rPr>
          <w:rFonts w:ascii="Times New Roman" w:hAnsi="Times New Roman" w:cs="Times New Roman"/>
          <w:sz w:val="28"/>
          <w:szCs w:val="28"/>
        </w:rPr>
        <w:t>ь</w:t>
      </w:r>
      <w:r w:rsidRPr="00264377">
        <w:rPr>
          <w:rFonts w:ascii="Times New Roman" w:hAnsi="Times New Roman" w:cs="Times New Roman"/>
          <w:sz w:val="28"/>
          <w:szCs w:val="28"/>
        </w:rPr>
        <w:t>ных нужд, осуществление муниципального земельного контроля за испол</w:t>
      </w:r>
      <w:r w:rsidRPr="00264377">
        <w:rPr>
          <w:rFonts w:ascii="Times New Roman" w:hAnsi="Times New Roman" w:cs="Times New Roman"/>
          <w:sz w:val="28"/>
          <w:szCs w:val="28"/>
        </w:rPr>
        <w:t>ь</w:t>
      </w:r>
      <w:r w:rsidRPr="00264377">
        <w:rPr>
          <w:rFonts w:ascii="Times New Roman" w:hAnsi="Times New Roman" w:cs="Times New Roman"/>
          <w:sz w:val="28"/>
          <w:szCs w:val="28"/>
        </w:rPr>
        <w:t xml:space="preserve">зованием земель поселения, осуществление в случаях, предусмотренных Градостроительным </w:t>
      </w:r>
      <w:hyperlink r:id="rId7" w:tooltip="&quot;Градостроительный кодекс Российской Федерации&quot; от 29.12.2004 N 190-ФЗ (ред. от 05.05.2014)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4377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оружений и выдача рекомендаций об устранении выявленных в ходе таких осмотров нарушений;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20)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21) организация ритуальных услуг и содержание мест захоронения;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22) организация и осуществление мероприятий по территориальной об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тории поселения;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26) содействие в развитии сельскохозяйственного производства, созд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ние условий для развития малого и среднего предпринимательства;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27) организация и осуществление мероприятий по работе с детьми и м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лодежью в поселении;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 xml:space="preserve">28) осуществление в пределах, установленных водным </w:t>
      </w:r>
      <w:hyperlink r:id="rId8" w:tooltip="&quot;Водный кодекс Российской Федерации&quot; от 03.06.2006 N 74-ФЗ (ред. от 28.12.2013)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64377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</w:t>
      </w:r>
      <w:r w:rsidRPr="00264377">
        <w:rPr>
          <w:rFonts w:ascii="Times New Roman" w:hAnsi="Times New Roman" w:cs="Times New Roman"/>
          <w:sz w:val="28"/>
          <w:szCs w:val="28"/>
        </w:rPr>
        <w:t>д</w:t>
      </w:r>
      <w:r w:rsidRPr="00264377">
        <w:rPr>
          <w:rFonts w:ascii="Times New Roman" w:hAnsi="Times New Roman" w:cs="Times New Roman"/>
          <w:sz w:val="28"/>
          <w:szCs w:val="28"/>
        </w:rPr>
        <w:t>ных объектов, информирование населения об ограничениях их использов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ния;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29) осуществление муниципального лесного контроля;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30)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264377">
        <w:rPr>
          <w:rFonts w:ascii="Times New Roman" w:hAnsi="Times New Roman" w:cs="Times New Roman"/>
          <w:sz w:val="28"/>
          <w:szCs w:val="28"/>
        </w:rPr>
        <w:t>д</w:t>
      </w:r>
      <w:r w:rsidRPr="00264377">
        <w:rPr>
          <w:rFonts w:ascii="Times New Roman" w:hAnsi="Times New Roman" w:cs="Times New Roman"/>
          <w:sz w:val="28"/>
          <w:szCs w:val="28"/>
        </w:rPr>
        <w:t>ных дружин;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30.1) предоставление помещения для работы на обслуживаемом админ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стративном участке поселения сотруднику, замещающему должность учас</w:t>
      </w:r>
      <w:r w:rsidRPr="00264377">
        <w:rPr>
          <w:rFonts w:ascii="Times New Roman" w:hAnsi="Times New Roman" w:cs="Times New Roman"/>
          <w:sz w:val="28"/>
          <w:szCs w:val="28"/>
        </w:rPr>
        <w:t>т</w:t>
      </w:r>
      <w:r w:rsidRPr="00264377">
        <w:rPr>
          <w:rFonts w:ascii="Times New Roman" w:hAnsi="Times New Roman" w:cs="Times New Roman"/>
          <w:sz w:val="28"/>
          <w:szCs w:val="28"/>
        </w:rPr>
        <w:t>кового уполномоченного полиции;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30.2) до 1 января 2017 года предоставление сотруднику, замещающему должность участкового уполномоченного полиции, и членам его семьи ж</w:t>
      </w:r>
      <w:r w:rsidRPr="00264377">
        <w:rPr>
          <w:rFonts w:ascii="Times New Roman" w:hAnsi="Times New Roman" w:cs="Times New Roman"/>
          <w:sz w:val="28"/>
          <w:szCs w:val="28"/>
        </w:rPr>
        <w:t>и</w:t>
      </w:r>
      <w:r w:rsidRPr="00264377">
        <w:rPr>
          <w:rFonts w:ascii="Times New Roman" w:hAnsi="Times New Roman" w:cs="Times New Roman"/>
          <w:sz w:val="28"/>
          <w:szCs w:val="28"/>
        </w:rPr>
        <w:t>лого помещения на период выполнения сотрудником обязанностей по ук</w:t>
      </w:r>
      <w:r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занной должности;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 xml:space="preserve">31) оказание поддержки социально ориентированным некоммерческим организациям в пределах полномочий, установленных </w:t>
      </w:r>
      <w:hyperlink r:id="rId9" w:tooltip="Федеральный закон от 12.01.1996 N 7-ФЗ (ред. от 04.06.2014) &quot;О некоммерческих организациях&quot;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264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Федеральный закон от 12.01.1996 N 7-ФЗ (ред. от 04.06.2014) &quot;О некоммерческих организациях&quot;{КонсультантПлюс}" w:history="1">
        <w:r w:rsidRPr="00264377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26437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</w:t>
      </w:r>
      <w:r w:rsidRPr="00264377">
        <w:rPr>
          <w:rFonts w:ascii="Times New Roman" w:hAnsi="Times New Roman" w:cs="Times New Roman"/>
          <w:sz w:val="28"/>
          <w:szCs w:val="28"/>
        </w:rPr>
        <w:t>р</w:t>
      </w:r>
      <w:r w:rsidRPr="00264377">
        <w:rPr>
          <w:rFonts w:ascii="Times New Roman" w:hAnsi="Times New Roman" w:cs="Times New Roman"/>
          <w:sz w:val="28"/>
          <w:szCs w:val="28"/>
        </w:rPr>
        <w:t>ганизациях";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32) осуществление муниципального контроля на территории особой эк</w:t>
      </w:r>
      <w:r w:rsidRPr="00264377">
        <w:rPr>
          <w:rFonts w:ascii="Times New Roman" w:hAnsi="Times New Roman" w:cs="Times New Roman"/>
          <w:sz w:val="28"/>
          <w:szCs w:val="28"/>
        </w:rPr>
        <w:t>о</w:t>
      </w:r>
      <w:r w:rsidRPr="00264377">
        <w:rPr>
          <w:rFonts w:ascii="Times New Roman" w:hAnsi="Times New Roman" w:cs="Times New Roman"/>
          <w:sz w:val="28"/>
          <w:szCs w:val="28"/>
        </w:rPr>
        <w:t>номической зоны;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33) обеспечение выполнения работ, необходимых для создания искусс</w:t>
      </w:r>
      <w:r w:rsidRPr="00264377">
        <w:rPr>
          <w:rFonts w:ascii="Times New Roman" w:hAnsi="Times New Roman" w:cs="Times New Roman"/>
          <w:sz w:val="28"/>
          <w:szCs w:val="28"/>
        </w:rPr>
        <w:t>т</w:t>
      </w:r>
      <w:r w:rsidRPr="00264377">
        <w:rPr>
          <w:rFonts w:ascii="Times New Roman" w:hAnsi="Times New Roman" w:cs="Times New Roman"/>
          <w:sz w:val="28"/>
          <w:szCs w:val="28"/>
        </w:rPr>
        <w:t>венных земельных участков для нужд поселения, проведение открытого ау</w:t>
      </w:r>
      <w:r w:rsidRPr="00264377">
        <w:rPr>
          <w:rFonts w:ascii="Times New Roman" w:hAnsi="Times New Roman" w:cs="Times New Roman"/>
          <w:sz w:val="28"/>
          <w:szCs w:val="28"/>
        </w:rPr>
        <w:t>к</w:t>
      </w:r>
      <w:r w:rsidRPr="00264377">
        <w:rPr>
          <w:rFonts w:ascii="Times New Roman" w:hAnsi="Times New Roman" w:cs="Times New Roman"/>
          <w:sz w:val="28"/>
          <w:szCs w:val="28"/>
        </w:rPr>
        <w:t xml:space="preserve">циона на право заключить договор о создании искусственного земельного участка в соответствии с федеральным </w:t>
      </w:r>
      <w:hyperlink r:id="rId11" w:tooltip="Федеральный закон от 19.07.2011 N 246-ФЗ (ред. от 28.12.201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{Консультант" w:history="1">
        <w:r w:rsidRPr="002643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377">
        <w:rPr>
          <w:rFonts w:ascii="Times New Roman" w:hAnsi="Times New Roman" w:cs="Times New Roman"/>
          <w:sz w:val="28"/>
          <w:szCs w:val="28"/>
        </w:rPr>
        <w:t>;</w:t>
      </w:r>
    </w:p>
    <w:p w:rsidR="00931A50" w:rsidRPr="00264377" w:rsidRDefault="00931A50" w:rsidP="0026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34) осуществление мер по противодействию коррупции в границах пос</w:t>
      </w:r>
      <w:r w:rsidRPr="00264377">
        <w:rPr>
          <w:rFonts w:ascii="Times New Roman" w:hAnsi="Times New Roman" w:cs="Times New Roman"/>
          <w:sz w:val="28"/>
          <w:szCs w:val="28"/>
        </w:rPr>
        <w:t>е</w:t>
      </w:r>
      <w:r w:rsidRPr="00264377">
        <w:rPr>
          <w:rFonts w:ascii="Times New Roman" w:hAnsi="Times New Roman" w:cs="Times New Roman"/>
          <w:sz w:val="28"/>
          <w:szCs w:val="28"/>
        </w:rPr>
        <w:t>ления.</w:t>
      </w:r>
    </w:p>
    <w:p w:rsidR="00931A50" w:rsidRPr="00264377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264377">
        <w:rPr>
          <w:rFonts w:ascii="Times New Roman" w:hAnsi="Times New Roman"/>
          <w:sz w:val="28"/>
          <w:szCs w:val="28"/>
        </w:rPr>
        <w:t>у</w:t>
      </w:r>
      <w:r w:rsidRPr="00264377">
        <w:rPr>
          <w:rFonts w:ascii="Times New Roman" w:hAnsi="Times New Roman"/>
          <w:sz w:val="28"/>
          <w:szCs w:val="28"/>
        </w:rPr>
        <w:t>жин.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r w:rsidRPr="00264377">
        <w:rPr>
          <w:sz w:val="28"/>
          <w:szCs w:val="28"/>
        </w:rPr>
        <w:t xml:space="preserve">         2.  К вопросам местного значения поселения относятся вопросы, пред</w:t>
      </w:r>
      <w:r w:rsidRPr="00264377">
        <w:rPr>
          <w:sz w:val="28"/>
          <w:szCs w:val="28"/>
        </w:rPr>
        <w:t>у</w:t>
      </w:r>
      <w:r w:rsidRPr="00264377">
        <w:rPr>
          <w:sz w:val="28"/>
          <w:szCs w:val="28"/>
        </w:rPr>
        <w:t xml:space="preserve">смотренные </w:t>
      </w:r>
      <w:hyperlink r:id="rId12" w:anchor="p382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пунктами 1</w:t>
        </w:r>
      </w:hyperlink>
      <w:r w:rsidRPr="00264377">
        <w:rPr>
          <w:sz w:val="28"/>
          <w:szCs w:val="28"/>
        </w:rPr>
        <w:t xml:space="preserve"> - </w:t>
      </w:r>
      <w:hyperlink r:id="rId13" w:anchor="p386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3</w:t>
        </w:r>
      </w:hyperlink>
      <w:r w:rsidRPr="00264377">
        <w:rPr>
          <w:sz w:val="28"/>
          <w:szCs w:val="28"/>
        </w:rPr>
        <w:t xml:space="preserve">, </w:t>
      </w:r>
      <w:hyperlink r:id="rId14" w:anchor="p402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9</w:t>
        </w:r>
      </w:hyperlink>
      <w:r w:rsidRPr="00264377">
        <w:rPr>
          <w:sz w:val="28"/>
          <w:szCs w:val="28"/>
        </w:rPr>
        <w:t xml:space="preserve">, </w:t>
      </w:r>
      <w:hyperlink r:id="rId15" w:anchor="p403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10</w:t>
        </w:r>
      </w:hyperlink>
      <w:r w:rsidRPr="00264377">
        <w:rPr>
          <w:sz w:val="28"/>
          <w:szCs w:val="28"/>
        </w:rPr>
        <w:t xml:space="preserve">, </w:t>
      </w:r>
      <w:hyperlink r:id="rId16" w:anchor="p407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12</w:t>
        </w:r>
      </w:hyperlink>
      <w:r w:rsidRPr="00264377">
        <w:rPr>
          <w:sz w:val="28"/>
          <w:szCs w:val="28"/>
        </w:rPr>
        <w:t xml:space="preserve">, </w:t>
      </w:r>
      <w:hyperlink r:id="rId17" w:anchor="p413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14</w:t>
        </w:r>
      </w:hyperlink>
      <w:r w:rsidRPr="00264377">
        <w:rPr>
          <w:sz w:val="28"/>
          <w:szCs w:val="28"/>
        </w:rPr>
        <w:t xml:space="preserve">, 16, </w:t>
      </w:r>
      <w:hyperlink r:id="rId18" w:anchor="p423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19</w:t>
        </w:r>
      </w:hyperlink>
      <w:r w:rsidRPr="00264377">
        <w:rPr>
          <w:sz w:val="28"/>
          <w:szCs w:val="28"/>
        </w:rPr>
        <w:t xml:space="preserve"> , 20, 26, 28</w:t>
      </w:r>
      <w:hyperlink r:id="rId19" w:anchor="p450" w:tooltip="Ссылка на текущий документ" w:history="1">
        <w:r w:rsidRPr="00030948">
          <w:rPr>
            <w:rStyle w:val="Hyperlink"/>
            <w:rFonts w:ascii="Calibri" w:hAnsi="Calibri"/>
            <w:sz w:val="22"/>
            <w:szCs w:val="22"/>
            <w:lang w:eastAsia="en-US"/>
          </w:rPr>
          <w:t>http://www.consultant.ru/popular/selfgovernment/57_3.html - p450</w:t>
        </w:r>
      </w:hyperlink>
      <w:r w:rsidRPr="00264377">
        <w:rPr>
          <w:sz w:val="28"/>
          <w:szCs w:val="28"/>
        </w:rPr>
        <w:t xml:space="preserve">, </w:t>
      </w:r>
      <w:hyperlink r:id="rId20" w:anchor="p457" w:tooltip="Ссылка на текущий документ" w:history="1">
        <w:r w:rsidRPr="00264377">
          <w:rPr>
            <w:rStyle w:val="Hyperlink"/>
            <w:sz w:val="28"/>
            <w:szCs w:val="28"/>
          </w:rPr>
          <w:t>,</w:t>
        </w:r>
        <w:r w:rsidRPr="00264377">
          <w:rPr>
            <w:rStyle w:val="Hyperlink"/>
            <w:color w:val="auto"/>
            <w:sz w:val="28"/>
            <w:szCs w:val="28"/>
            <w:u w:val="none"/>
          </w:rPr>
          <w:t>30 части 1</w:t>
        </w:r>
      </w:hyperlink>
      <w:r w:rsidRPr="00264377">
        <w:rPr>
          <w:sz w:val="28"/>
          <w:szCs w:val="28"/>
        </w:rPr>
        <w:t xml:space="preserve"> настоящей статьи. За поселением могут закрепляться также другие вопросы из числа предусмотренных </w:t>
      </w:r>
      <w:hyperlink r:id="rId21" w:anchor="p379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частью 1</w:t>
        </w:r>
      </w:hyperlink>
      <w:r w:rsidRPr="00264377">
        <w:rPr>
          <w:sz w:val="28"/>
          <w:szCs w:val="28"/>
        </w:rPr>
        <w:t xml:space="preserve"> настоящей статьи вопросов местного значения поселения.</w:t>
      </w:r>
    </w:p>
    <w:p w:rsidR="00931A50" w:rsidRPr="00264377" w:rsidRDefault="00931A50" w:rsidP="00264377">
      <w:pPr>
        <w:pStyle w:val="uni"/>
        <w:spacing w:before="0" w:beforeAutospacing="0" w:after="0" w:afterAutospacing="0"/>
        <w:rPr>
          <w:sz w:val="28"/>
          <w:szCs w:val="28"/>
        </w:rPr>
      </w:pPr>
      <w:bookmarkStart w:id="3" w:name="p479"/>
      <w:bookmarkStart w:id="4" w:name="p480"/>
      <w:bookmarkEnd w:id="3"/>
      <w:bookmarkEnd w:id="4"/>
      <w:r w:rsidRPr="00264377">
        <w:rPr>
          <w:sz w:val="28"/>
          <w:szCs w:val="28"/>
        </w:rPr>
        <w:t xml:space="preserve"> 2. Статья 6.1 Устава. Права органов местного самоуправления поселения на решение вопросов, не отнесенных к вопросам местного значения поселений изложить в новой редакции: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5" w:name="p484"/>
      <w:bookmarkStart w:id="6" w:name="p488"/>
      <w:bookmarkStart w:id="7" w:name="p489"/>
      <w:bookmarkEnd w:id="5"/>
      <w:bookmarkEnd w:id="6"/>
      <w:bookmarkEnd w:id="7"/>
      <w:r w:rsidRPr="00264377">
        <w:rPr>
          <w:sz w:val="28"/>
          <w:szCs w:val="28"/>
        </w:rPr>
        <w:t>1. Органы местного самоуправления поселения имеют право на:</w:t>
      </w:r>
      <w:bookmarkStart w:id="8" w:name="p490"/>
      <w:bookmarkEnd w:id="8"/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9" w:name="p492"/>
      <w:bookmarkEnd w:id="9"/>
      <w:r w:rsidRPr="00264377">
        <w:rPr>
          <w:sz w:val="28"/>
          <w:szCs w:val="28"/>
        </w:rPr>
        <w:t>1) создание музеев поселения;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0" w:name="p493"/>
      <w:bookmarkStart w:id="11" w:name="p495"/>
      <w:bookmarkEnd w:id="10"/>
      <w:bookmarkEnd w:id="11"/>
      <w:r w:rsidRPr="00264377">
        <w:rPr>
          <w:sz w:val="28"/>
          <w:szCs w:val="28"/>
        </w:rPr>
        <w:t>2) совершение нотариальных действий, предусмотренных законодательс</w:t>
      </w:r>
      <w:r w:rsidRPr="00264377">
        <w:rPr>
          <w:sz w:val="28"/>
          <w:szCs w:val="28"/>
        </w:rPr>
        <w:t>т</w:t>
      </w:r>
      <w:r w:rsidRPr="00264377">
        <w:rPr>
          <w:sz w:val="28"/>
          <w:szCs w:val="28"/>
        </w:rPr>
        <w:t>вом, в случае отсутствия в поселении нотариуса;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2" w:name="p496"/>
      <w:bookmarkEnd w:id="12"/>
      <w:r w:rsidRPr="00264377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3" w:name="p497"/>
      <w:bookmarkStart w:id="14" w:name="p499"/>
      <w:bookmarkEnd w:id="13"/>
      <w:bookmarkEnd w:id="14"/>
      <w:r w:rsidRPr="00264377">
        <w:rPr>
          <w:sz w:val="28"/>
          <w:szCs w:val="28"/>
        </w:rPr>
        <w:t>4) создание условий для осуществления деятельности, связанной с реализ</w:t>
      </w:r>
      <w:r w:rsidRPr="00264377">
        <w:rPr>
          <w:sz w:val="28"/>
          <w:szCs w:val="28"/>
        </w:rPr>
        <w:t>а</w:t>
      </w:r>
      <w:r w:rsidRPr="00264377">
        <w:rPr>
          <w:sz w:val="28"/>
          <w:szCs w:val="28"/>
        </w:rPr>
        <w:t>цией прав местных национально-культурных автономий на территории пос</w:t>
      </w:r>
      <w:r w:rsidRPr="00264377">
        <w:rPr>
          <w:sz w:val="28"/>
          <w:szCs w:val="28"/>
        </w:rPr>
        <w:t>е</w:t>
      </w:r>
      <w:r w:rsidRPr="00264377">
        <w:rPr>
          <w:sz w:val="28"/>
          <w:szCs w:val="28"/>
        </w:rPr>
        <w:t>ления;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5" w:name="p500"/>
      <w:bookmarkEnd w:id="15"/>
      <w:r w:rsidRPr="00264377">
        <w:rPr>
          <w:sz w:val="28"/>
          <w:szCs w:val="28"/>
        </w:rPr>
        <w:t>5) оказание содействия национально-культурному развитию народов Росси</w:t>
      </w:r>
      <w:r w:rsidRPr="00264377">
        <w:rPr>
          <w:sz w:val="28"/>
          <w:szCs w:val="28"/>
        </w:rPr>
        <w:t>й</w:t>
      </w:r>
      <w:r w:rsidRPr="00264377">
        <w:rPr>
          <w:sz w:val="28"/>
          <w:szCs w:val="28"/>
        </w:rPr>
        <w:t>ской Федерации и реализации мероприятий в сфере межнациональных отн</w:t>
      </w:r>
      <w:r w:rsidRPr="00264377">
        <w:rPr>
          <w:sz w:val="28"/>
          <w:szCs w:val="28"/>
        </w:rPr>
        <w:t>о</w:t>
      </w:r>
      <w:r w:rsidRPr="00264377">
        <w:rPr>
          <w:sz w:val="28"/>
          <w:szCs w:val="28"/>
        </w:rPr>
        <w:t>шений на территории поселения;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6" w:name="p501"/>
      <w:bookmarkEnd w:id="16"/>
      <w:r w:rsidRPr="00264377">
        <w:rPr>
          <w:sz w:val="28"/>
          <w:szCs w:val="28"/>
        </w:rPr>
        <w:t>6) участие в организации и осуществлении мероприятий по мобилизацио</w:t>
      </w:r>
      <w:r w:rsidRPr="00264377">
        <w:rPr>
          <w:sz w:val="28"/>
          <w:szCs w:val="28"/>
        </w:rPr>
        <w:t>н</w:t>
      </w:r>
      <w:r w:rsidRPr="00264377">
        <w:rPr>
          <w:sz w:val="28"/>
          <w:szCs w:val="28"/>
        </w:rPr>
        <w:t>ной подготовке муниципальных предприятий и учреждений, находящихся на территории поселения;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7" w:name="p502"/>
      <w:bookmarkStart w:id="18" w:name="p503"/>
      <w:bookmarkEnd w:id="17"/>
      <w:bookmarkEnd w:id="18"/>
      <w:r w:rsidRPr="00264377">
        <w:rPr>
          <w:sz w:val="28"/>
          <w:szCs w:val="28"/>
        </w:rPr>
        <w:t>6.1) создание муниципальной пожарной охраны;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19" w:name="p504"/>
      <w:bookmarkStart w:id="20" w:name="p505"/>
      <w:bookmarkEnd w:id="19"/>
      <w:bookmarkEnd w:id="20"/>
      <w:r w:rsidRPr="00264377">
        <w:rPr>
          <w:sz w:val="28"/>
          <w:szCs w:val="28"/>
        </w:rPr>
        <w:t>7) создание условий для развития туризма;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21" w:name="p506"/>
      <w:bookmarkStart w:id="22" w:name="p507"/>
      <w:bookmarkEnd w:id="21"/>
      <w:bookmarkEnd w:id="22"/>
      <w:r w:rsidRPr="00264377">
        <w:rPr>
          <w:sz w:val="28"/>
          <w:szCs w:val="28"/>
        </w:rPr>
        <w:t>8) оказание поддержки общественным наблюдательным комиссиям, осущ</w:t>
      </w:r>
      <w:r w:rsidRPr="00264377">
        <w:rPr>
          <w:sz w:val="28"/>
          <w:szCs w:val="28"/>
        </w:rPr>
        <w:t>е</w:t>
      </w:r>
      <w:r w:rsidRPr="00264377">
        <w:rPr>
          <w:sz w:val="28"/>
          <w:szCs w:val="28"/>
        </w:rPr>
        <w:t>ствляющим общественный контроль за обеспечением прав человека и соде</w:t>
      </w:r>
      <w:r w:rsidRPr="00264377">
        <w:rPr>
          <w:sz w:val="28"/>
          <w:szCs w:val="28"/>
        </w:rPr>
        <w:t>й</w:t>
      </w:r>
      <w:r w:rsidRPr="00264377">
        <w:rPr>
          <w:sz w:val="28"/>
          <w:szCs w:val="28"/>
        </w:rPr>
        <w:t>ствие лицам, находящимся в местах принудительного содержания;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23" w:name="p508"/>
      <w:bookmarkStart w:id="24" w:name="p509"/>
      <w:bookmarkEnd w:id="23"/>
      <w:bookmarkEnd w:id="24"/>
      <w:r w:rsidRPr="00264377">
        <w:rPr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инвалидов о</w:t>
      </w:r>
      <w:r w:rsidRPr="00264377">
        <w:rPr>
          <w:sz w:val="28"/>
          <w:szCs w:val="28"/>
        </w:rPr>
        <w:t>р</w:t>
      </w:r>
      <w:r w:rsidRPr="00264377">
        <w:rPr>
          <w:sz w:val="28"/>
          <w:szCs w:val="28"/>
        </w:rPr>
        <w:t xml:space="preserve">ганизациям в соответствии с Федеральным </w:t>
      </w:r>
      <w:hyperlink r:id="rId22" w:tooltip="Федеральный закон от 24.11.1995 N 181-ФЗ(ред. от 21.07.2014)&quot;О социальной защите инвалидов в Российской Федерации&quot;" w:history="1">
        <w:r w:rsidRPr="0026437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64377">
        <w:rPr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25" w:name="p510"/>
      <w:bookmarkStart w:id="26" w:name="p511"/>
      <w:bookmarkEnd w:id="25"/>
      <w:bookmarkEnd w:id="26"/>
      <w:r w:rsidRPr="00264377">
        <w:rPr>
          <w:sz w:val="28"/>
          <w:szCs w:val="28"/>
        </w:rPr>
        <w:t>10) создание условий для организации проведения независимой оценки кач</w:t>
      </w:r>
      <w:r w:rsidRPr="00264377">
        <w:rPr>
          <w:sz w:val="28"/>
          <w:szCs w:val="28"/>
        </w:rPr>
        <w:t>е</w:t>
      </w:r>
      <w:r w:rsidRPr="00264377">
        <w:rPr>
          <w:sz w:val="28"/>
          <w:szCs w:val="28"/>
        </w:rPr>
        <w:t>ства оказания услуг организациями в порядке и на условиях, которые уст</w:t>
      </w:r>
      <w:r w:rsidRPr="00264377">
        <w:rPr>
          <w:sz w:val="28"/>
          <w:szCs w:val="28"/>
        </w:rPr>
        <w:t>а</w:t>
      </w:r>
      <w:r w:rsidRPr="00264377">
        <w:rPr>
          <w:sz w:val="28"/>
          <w:szCs w:val="28"/>
        </w:rPr>
        <w:t>новлены федеральными законами;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sz w:val="28"/>
          <w:szCs w:val="28"/>
        </w:rPr>
      </w:pPr>
      <w:bookmarkStart w:id="27" w:name="p512"/>
      <w:bookmarkStart w:id="28" w:name="p513"/>
      <w:bookmarkEnd w:id="27"/>
      <w:bookmarkEnd w:id="28"/>
      <w:r w:rsidRPr="00264377">
        <w:rPr>
          <w:sz w:val="28"/>
          <w:szCs w:val="28"/>
        </w:rPr>
        <w:t>11) предоставление гражданам жилых помещений муниципального жили</w:t>
      </w:r>
      <w:r w:rsidRPr="00264377">
        <w:rPr>
          <w:sz w:val="28"/>
          <w:szCs w:val="28"/>
        </w:rPr>
        <w:t>щ</w:t>
      </w:r>
      <w:r w:rsidRPr="00264377">
        <w:rPr>
          <w:sz w:val="28"/>
          <w:szCs w:val="28"/>
        </w:rPr>
        <w:t>ного фонда по договорам найма жилых помещений жилищного фонда соц</w:t>
      </w:r>
      <w:r w:rsidRPr="00264377">
        <w:rPr>
          <w:sz w:val="28"/>
          <w:szCs w:val="28"/>
        </w:rPr>
        <w:t>и</w:t>
      </w:r>
      <w:r w:rsidRPr="00264377">
        <w:rPr>
          <w:sz w:val="28"/>
          <w:szCs w:val="28"/>
        </w:rPr>
        <w:t xml:space="preserve">ального использования в соответствии с жилищным </w:t>
      </w:r>
      <w:hyperlink r:id="rId23" w:tooltip="&quot;Жилищный кодекс Российской Федерации&quot; от 29.12.2004 N 188-ФЗ(ред. от 21.07.2014)(с изм. и доп., вступ. в силу с 01.09.2014)" w:history="1">
        <w:r w:rsidRPr="00264377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64377">
        <w:rPr>
          <w:sz w:val="28"/>
          <w:szCs w:val="28"/>
        </w:rPr>
        <w:t>.</w:t>
      </w:r>
    </w:p>
    <w:p w:rsidR="00931A50" w:rsidRPr="00264377" w:rsidRDefault="00931A50" w:rsidP="00264377">
      <w:pPr>
        <w:pStyle w:val="u"/>
        <w:spacing w:before="0" w:beforeAutospacing="0" w:after="0" w:afterAutospacing="0"/>
        <w:rPr>
          <w:b/>
          <w:bCs/>
          <w:sz w:val="28"/>
          <w:szCs w:val="28"/>
        </w:rPr>
      </w:pPr>
      <w:bookmarkStart w:id="29" w:name="p514"/>
      <w:bookmarkStart w:id="30" w:name="p515"/>
      <w:bookmarkEnd w:id="29"/>
      <w:bookmarkEnd w:id="30"/>
      <w:r w:rsidRPr="00264377">
        <w:rPr>
          <w:sz w:val="28"/>
          <w:szCs w:val="28"/>
        </w:rPr>
        <w:t>2. Органы местного самоуправления поселения вправе решать вопросы, ук</w:t>
      </w:r>
      <w:r w:rsidRPr="00264377">
        <w:rPr>
          <w:sz w:val="28"/>
          <w:szCs w:val="28"/>
        </w:rPr>
        <w:t>а</w:t>
      </w:r>
      <w:r w:rsidRPr="00264377">
        <w:rPr>
          <w:sz w:val="28"/>
          <w:szCs w:val="28"/>
        </w:rPr>
        <w:t xml:space="preserve">занные в </w:t>
      </w:r>
      <w:hyperlink r:id="rId24" w:anchor="p489" w:tooltip="Ссылка на текущий документ" w:history="1">
        <w:r w:rsidRPr="00264377">
          <w:rPr>
            <w:rStyle w:val="Hyperlink"/>
            <w:sz w:val="28"/>
            <w:szCs w:val="28"/>
          </w:rPr>
          <w:t>части 1</w:t>
        </w:r>
      </w:hyperlink>
      <w:r w:rsidRPr="00264377">
        <w:rPr>
          <w:sz w:val="28"/>
          <w:szCs w:val="28"/>
        </w:rPr>
        <w:t xml:space="preserve"> настоящей статьи, участвовать в осуществлении иных гос</w:t>
      </w:r>
      <w:r w:rsidRPr="00264377">
        <w:rPr>
          <w:sz w:val="28"/>
          <w:szCs w:val="28"/>
        </w:rPr>
        <w:t>у</w:t>
      </w:r>
      <w:r w:rsidRPr="00264377">
        <w:rPr>
          <w:sz w:val="28"/>
          <w:szCs w:val="28"/>
        </w:rPr>
        <w:t xml:space="preserve">дарственных полномочий (не переданных им в соответствии со </w:t>
      </w:r>
      <w:hyperlink r:id="rId25" w:anchor="p929" w:tooltip="Ссылка на текущий документ" w:history="1">
        <w:r w:rsidRPr="00264377">
          <w:rPr>
            <w:rStyle w:val="Hyperlink"/>
            <w:color w:val="auto"/>
            <w:sz w:val="28"/>
            <w:szCs w:val="28"/>
            <w:u w:val="none"/>
          </w:rPr>
          <w:t>статьей 19</w:t>
        </w:r>
      </w:hyperlink>
      <w:r w:rsidRPr="00264377">
        <w:rPr>
          <w:sz w:val="28"/>
          <w:szCs w:val="28"/>
        </w:rPr>
        <w:t xml:space="preserve"> Федерального закона № 131 от 06.10.2003 г.</w:t>
      </w:r>
      <w:r w:rsidRPr="00264377">
        <w:rPr>
          <w:kern w:val="36"/>
          <w:sz w:val="28"/>
          <w:szCs w:val="28"/>
        </w:rPr>
        <w:t xml:space="preserve"> </w:t>
      </w:r>
      <w:r w:rsidRPr="00264377">
        <w:rPr>
          <w:bCs/>
          <w:sz w:val="28"/>
          <w:szCs w:val="28"/>
        </w:rPr>
        <w:t>"Об общих принципах организ</w:t>
      </w:r>
      <w:r w:rsidRPr="00264377">
        <w:rPr>
          <w:bCs/>
          <w:sz w:val="28"/>
          <w:szCs w:val="28"/>
        </w:rPr>
        <w:t>а</w:t>
      </w:r>
      <w:r w:rsidRPr="00264377">
        <w:rPr>
          <w:bCs/>
          <w:sz w:val="28"/>
          <w:szCs w:val="28"/>
        </w:rPr>
        <w:t>ции местного самоуправления в РФ"</w:t>
      </w:r>
      <w:r w:rsidRPr="00264377">
        <w:rPr>
          <w:sz w:val="28"/>
          <w:szCs w:val="28"/>
        </w:rPr>
        <w:t>), если это участие предусмотрено фед</w:t>
      </w:r>
      <w:r w:rsidRPr="00264377">
        <w:rPr>
          <w:sz w:val="28"/>
          <w:szCs w:val="28"/>
        </w:rPr>
        <w:t>е</w:t>
      </w:r>
      <w:r w:rsidRPr="00264377">
        <w:rPr>
          <w:sz w:val="28"/>
          <w:szCs w:val="28"/>
        </w:rPr>
        <w:t>ральными законами, а также решать иные вопросы, не отнесенные к комп</w:t>
      </w:r>
      <w:r w:rsidRPr="00264377">
        <w:rPr>
          <w:sz w:val="28"/>
          <w:szCs w:val="28"/>
        </w:rPr>
        <w:t>е</w:t>
      </w:r>
      <w:r w:rsidRPr="00264377">
        <w:rPr>
          <w:sz w:val="28"/>
          <w:szCs w:val="28"/>
        </w:rPr>
        <w:t>тенции органов местного самоуправления других муниципальных образов</w:t>
      </w:r>
      <w:r w:rsidRPr="00264377">
        <w:rPr>
          <w:sz w:val="28"/>
          <w:szCs w:val="28"/>
        </w:rPr>
        <w:t>а</w:t>
      </w:r>
      <w:r w:rsidRPr="00264377">
        <w:rPr>
          <w:sz w:val="28"/>
          <w:szCs w:val="28"/>
        </w:rPr>
        <w:t>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</w:t>
      </w:r>
      <w:r w:rsidRPr="00264377">
        <w:rPr>
          <w:sz w:val="28"/>
          <w:szCs w:val="28"/>
        </w:rPr>
        <w:t>р</w:t>
      </w:r>
      <w:r w:rsidRPr="00264377">
        <w:rPr>
          <w:sz w:val="28"/>
          <w:szCs w:val="28"/>
        </w:rPr>
        <w:t>тов, предоставленных из бюджетов бюджетной системы Российской Федер</w:t>
      </w:r>
      <w:r w:rsidRPr="00264377">
        <w:rPr>
          <w:sz w:val="28"/>
          <w:szCs w:val="28"/>
        </w:rPr>
        <w:t>а</w:t>
      </w:r>
      <w:r w:rsidRPr="00264377">
        <w:rPr>
          <w:sz w:val="28"/>
          <w:szCs w:val="28"/>
        </w:rPr>
        <w:t>ции, и поступлений налоговых доходов по дополнительным нормативам о</w:t>
      </w:r>
      <w:r w:rsidRPr="00264377">
        <w:rPr>
          <w:sz w:val="28"/>
          <w:szCs w:val="28"/>
        </w:rPr>
        <w:t>т</w:t>
      </w:r>
      <w:r w:rsidRPr="00264377">
        <w:rPr>
          <w:sz w:val="28"/>
          <w:szCs w:val="28"/>
        </w:rPr>
        <w:t>числений.</w:t>
      </w:r>
    </w:p>
    <w:p w:rsidR="00931A50" w:rsidRPr="00264377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1" w:name="p516"/>
      <w:bookmarkEnd w:id="31"/>
    </w:p>
    <w:p w:rsidR="00931A50" w:rsidRPr="00264377" w:rsidRDefault="00931A50" w:rsidP="002643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64377">
        <w:rPr>
          <w:rFonts w:ascii="Times New Roman" w:hAnsi="Times New Roman"/>
          <w:bCs/>
          <w:sz w:val="28"/>
          <w:szCs w:val="28"/>
        </w:rPr>
        <w:t>.</w:t>
      </w:r>
      <w:r w:rsidRPr="00264377">
        <w:rPr>
          <w:rFonts w:ascii="Times New Roman" w:hAnsi="Times New Roman"/>
          <w:sz w:val="28"/>
          <w:szCs w:val="28"/>
        </w:rPr>
        <w:t xml:space="preserve"> Назначить публичные слушания по проекту внесений изменений в У</w:t>
      </w:r>
      <w:r w:rsidRPr="00264377">
        <w:rPr>
          <w:rFonts w:ascii="Times New Roman" w:hAnsi="Times New Roman"/>
          <w:sz w:val="28"/>
          <w:szCs w:val="28"/>
        </w:rPr>
        <w:t>с</w:t>
      </w:r>
      <w:r w:rsidRPr="00264377">
        <w:rPr>
          <w:rFonts w:ascii="Times New Roman" w:hAnsi="Times New Roman"/>
          <w:sz w:val="28"/>
          <w:szCs w:val="28"/>
        </w:rPr>
        <w:t>тав Халеевичского сельского поселения 11.11.2014 года в 14 часов в зд</w:t>
      </w:r>
      <w:r w:rsidRPr="00264377">
        <w:rPr>
          <w:rFonts w:ascii="Times New Roman" w:hAnsi="Times New Roman"/>
          <w:sz w:val="28"/>
          <w:szCs w:val="28"/>
        </w:rPr>
        <w:t>а</w:t>
      </w:r>
      <w:r w:rsidRPr="00264377">
        <w:rPr>
          <w:rFonts w:ascii="Times New Roman" w:hAnsi="Times New Roman"/>
          <w:sz w:val="28"/>
          <w:szCs w:val="28"/>
        </w:rPr>
        <w:t>нии сельской администрации.</w:t>
      </w:r>
    </w:p>
    <w:p w:rsidR="00931A50" w:rsidRPr="00264377" w:rsidRDefault="00931A50" w:rsidP="002643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  <w:lang w:val="en-US"/>
        </w:rPr>
        <w:t>III</w:t>
      </w:r>
      <w:r w:rsidRPr="00264377">
        <w:rPr>
          <w:rFonts w:ascii="Times New Roman" w:hAnsi="Times New Roman"/>
          <w:sz w:val="28"/>
          <w:szCs w:val="28"/>
        </w:rPr>
        <w:t>. Сформировать организационный комитет по проведению публичных слушаний по обсуждению проекта внесений изменений в Устав Халееви</w:t>
      </w:r>
      <w:r w:rsidRPr="00264377">
        <w:rPr>
          <w:rFonts w:ascii="Times New Roman" w:hAnsi="Times New Roman"/>
          <w:sz w:val="28"/>
          <w:szCs w:val="28"/>
        </w:rPr>
        <w:t>ч</w:t>
      </w:r>
      <w:r w:rsidRPr="00264377">
        <w:rPr>
          <w:rFonts w:ascii="Times New Roman" w:hAnsi="Times New Roman"/>
          <w:sz w:val="28"/>
          <w:szCs w:val="28"/>
        </w:rPr>
        <w:t>ского сельского поселения в составе:</w:t>
      </w:r>
    </w:p>
    <w:p w:rsidR="00931A50" w:rsidRPr="00264377" w:rsidRDefault="00931A50" w:rsidP="00264377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Шевченко Татьяна Ивановна– глава Халеевичского сельского    пос</w:t>
      </w:r>
      <w:r w:rsidRPr="00264377">
        <w:rPr>
          <w:rFonts w:ascii="Times New Roman" w:hAnsi="Times New Roman"/>
          <w:sz w:val="28"/>
          <w:szCs w:val="28"/>
        </w:rPr>
        <w:t>е</w:t>
      </w:r>
      <w:r w:rsidRPr="00264377">
        <w:rPr>
          <w:rFonts w:ascii="Times New Roman" w:hAnsi="Times New Roman"/>
          <w:sz w:val="28"/>
          <w:szCs w:val="28"/>
        </w:rPr>
        <w:t>ления;</w:t>
      </w:r>
    </w:p>
    <w:p w:rsidR="00931A50" w:rsidRPr="00264377" w:rsidRDefault="00931A50" w:rsidP="002643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 xml:space="preserve">       Крашенинникова Елена Михайловна – специалист Халеевичской сельской администрации;</w:t>
      </w:r>
    </w:p>
    <w:p w:rsidR="00931A50" w:rsidRPr="00264377" w:rsidRDefault="00931A50" w:rsidP="002643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 xml:space="preserve">       Кирьяненко Елена Анатольевна– депутат Халеевичского  и.о. №4</w:t>
      </w:r>
    </w:p>
    <w:p w:rsidR="00931A50" w:rsidRPr="00264377" w:rsidRDefault="00931A50" w:rsidP="002643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  <w:lang w:val="en-US"/>
        </w:rPr>
        <w:t>IV</w:t>
      </w:r>
      <w:r w:rsidRPr="00264377">
        <w:rPr>
          <w:rFonts w:ascii="Times New Roman" w:hAnsi="Times New Roman"/>
          <w:sz w:val="28"/>
          <w:szCs w:val="28"/>
        </w:rPr>
        <w:t>. Предложения по проекту внесений изменений в Устав Халеевичского сельского поселения в новой редакции принимаются по адресу: д. Хале</w:t>
      </w:r>
      <w:r w:rsidRPr="00264377">
        <w:rPr>
          <w:rFonts w:ascii="Times New Roman" w:hAnsi="Times New Roman"/>
          <w:sz w:val="28"/>
          <w:szCs w:val="28"/>
        </w:rPr>
        <w:t>е</w:t>
      </w:r>
      <w:r w:rsidRPr="00264377">
        <w:rPr>
          <w:rFonts w:ascii="Times New Roman" w:hAnsi="Times New Roman"/>
          <w:sz w:val="28"/>
          <w:szCs w:val="28"/>
        </w:rPr>
        <w:t>вичи, ул. Набережная, 19  до 11.11.2014  года с 9-00 до 14-00 часов кроме субботы и воскресенья.</w:t>
      </w:r>
    </w:p>
    <w:p w:rsidR="00931A50" w:rsidRPr="00264377" w:rsidRDefault="00931A50" w:rsidP="00264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  <w:lang w:val="en-US"/>
        </w:rPr>
        <w:t>V</w:t>
      </w:r>
      <w:r w:rsidRPr="00264377">
        <w:rPr>
          <w:rFonts w:ascii="Times New Roman" w:hAnsi="Times New Roman"/>
          <w:sz w:val="28"/>
          <w:szCs w:val="28"/>
        </w:rPr>
        <w:t>. Обнародовать настоящее решение путем помещения проекта измен</w:t>
      </w:r>
      <w:r w:rsidRPr="00264377">
        <w:rPr>
          <w:rFonts w:ascii="Times New Roman" w:hAnsi="Times New Roman"/>
          <w:sz w:val="28"/>
          <w:szCs w:val="28"/>
        </w:rPr>
        <w:t>е</w:t>
      </w:r>
      <w:r w:rsidRPr="00264377">
        <w:rPr>
          <w:rFonts w:ascii="Times New Roman" w:hAnsi="Times New Roman"/>
          <w:sz w:val="28"/>
          <w:szCs w:val="28"/>
        </w:rPr>
        <w:t>ний в Устав, в установленных местах   05.11.2014 года.</w:t>
      </w: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1A50" w:rsidRPr="00264377" w:rsidRDefault="00931A50" w:rsidP="0026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77">
        <w:rPr>
          <w:rFonts w:ascii="Times New Roman" w:hAnsi="Times New Roman"/>
          <w:sz w:val="28"/>
          <w:szCs w:val="28"/>
        </w:rPr>
        <w:t>Глава  Халеевичского сельского поселения                               Т.И.Шевченко</w:t>
      </w:r>
    </w:p>
    <w:p w:rsidR="00931A5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5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5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5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5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50" w:rsidRDefault="00931A50" w:rsidP="00264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1A50" w:rsidSect="004C25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50"/>
    <w:rsid w:val="00030948"/>
    <w:rsid w:val="00145EB1"/>
    <w:rsid w:val="001A6711"/>
    <w:rsid w:val="00264377"/>
    <w:rsid w:val="002805A2"/>
    <w:rsid w:val="00312CD1"/>
    <w:rsid w:val="003A4C95"/>
    <w:rsid w:val="004433D0"/>
    <w:rsid w:val="004C2550"/>
    <w:rsid w:val="00606A6E"/>
    <w:rsid w:val="007541F6"/>
    <w:rsid w:val="007B3FD5"/>
    <w:rsid w:val="00843354"/>
    <w:rsid w:val="008A29AC"/>
    <w:rsid w:val="00931A50"/>
    <w:rsid w:val="00934269"/>
    <w:rsid w:val="00A075FA"/>
    <w:rsid w:val="00AA7088"/>
    <w:rsid w:val="00B16273"/>
    <w:rsid w:val="00B81CE6"/>
    <w:rsid w:val="00F2490B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64377"/>
    <w:rPr>
      <w:rFonts w:cs="Times New Roman"/>
      <w:color w:val="0000FF"/>
      <w:u w:val="single"/>
    </w:rPr>
  </w:style>
  <w:style w:type="paragraph" w:customStyle="1" w:styleId="u">
    <w:name w:val="u"/>
    <w:basedOn w:val="Normal"/>
    <w:uiPriority w:val="99"/>
    <w:rsid w:val="00264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264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1F0DCE4D72F741618E84B3077CBFAB4E76F5ED87B82C87B963EEA59CBC8C65A6D83D8AE54122AHBs8H" TargetMode="External"/><Relationship Id="rId13" Type="http://schemas.openxmlformats.org/officeDocument/2006/relationships/hyperlink" Target="http://www.consultant.ru/popular/selfgovernment/57_3.html" TargetMode="External"/><Relationship Id="rId18" Type="http://schemas.openxmlformats.org/officeDocument/2006/relationships/hyperlink" Target="http://www.consultant.ru/popular/selfgovernment/57_3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popular/selfgovernment/57_3.html" TargetMode="External"/><Relationship Id="rId7" Type="http://schemas.openxmlformats.org/officeDocument/2006/relationships/hyperlink" Target="consultantplus://offline/ref=D291F0DCE4D72F741618E84B3077CBFAB4E5655DDD7782C87B963EEA59HCsBH" TargetMode="External"/><Relationship Id="rId12" Type="http://schemas.openxmlformats.org/officeDocument/2006/relationships/hyperlink" Target="http://www.consultant.ru/popular/selfgovernment/57_3.html" TargetMode="External"/><Relationship Id="rId17" Type="http://schemas.openxmlformats.org/officeDocument/2006/relationships/hyperlink" Target="http://www.consultant.ru/popular/selfgovernment/57_3.html" TargetMode="External"/><Relationship Id="rId25" Type="http://schemas.openxmlformats.org/officeDocument/2006/relationships/hyperlink" Target="http://www.consultant.ru/popular/selfgovernment/57_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selfgovernment/57_3.html" TargetMode="External"/><Relationship Id="rId20" Type="http://schemas.openxmlformats.org/officeDocument/2006/relationships/hyperlink" Target="http://www.consultant.ru/popular/selfgovernment/57_3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1F0DCE4D72F741618E84B3077CBFAB4E5655DDD7782C87B963EEA59CBC8C65A6D83DAAEH5s2H" TargetMode="External"/><Relationship Id="rId11" Type="http://schemas.openxmlformats.org/officeDocument/2006/relationships/hyperlink" Target="consultantplus://offline/ref=D291F0DCE4D72F741618E84B3077CBFAB4E66153D27582C87B963EEA59CBC8C65A6D83D8AE54102BHBs0H" TargetMode="External"/><Relationship Id="rId24" Type="http://schemas.openxmlformats.org/officeDocument/2006/relationships/hyperlink" Target="http://www.consultant.ru/popular/selfgovernment/57_3.html" TargetMode="External"/><Relationship Id="rId5" Type="http://schemas.openxmlformats.org/officeDocument/2006/relationships/hyperlink" Target="consultantplus://offline/ref=D291F0DCE4D72F741618E84B3077CBFAB4E56452DD7582C87B963EEA59CBC8C65A6D83DBHAsCH" TargetMode="External"/><Relationship Id="rId15" Type="http://schemas.openxmlformats.org/officeDocument/2006/relationships/hyperlink" Target="http://www.consultant.ru/popular/selfgovernment/57_3.html" TargetMode="External"/><Relationship Id="rId23" Type="http://schemas.openxmlformats.org/officeDocument/2006/relationships/hyperlink" Target="http://www.consultant.ru/document/cons_doc_LAW_166146/?dst=101346" TargetMode="External"/><Relationship Id="rId10" Type="http://schemas.openxmlformats.org/officeDocument/2006/relationships/hyperlink" Target="consultantplus://offline/ref=D291F0DCE4D72F741618E84B3077CBFAB4E56452DC7082C87B963EEA59CBC8C65A6D83D8A9H5s7H" TargetMode="External"/><Relationship Id="rId19" Type="http://schemas.openxmlformats.org/officeDocument/2006/relationships/hyperlink" Target="http://www.consultant.ru/popular/selfgovernment/57_3.html" TargetMode="External"/><Relationship Id="rId4" Type="http://schemas.openxmlformats.org/officeDocument/2006/relationships/hyperlink" Target="consultantplus://offline/ref=D291F0DCE4D72F741618E84B3077CBFAB4E5645EDE7A82C87B963EEA59CBC8C65A6D83D8AE541125HBs1H" TargetMode="External"/><Relationship Id="rId9" Type="http://schemas.openxmlformats.org/officeDocument/2006/relationships/hyperlink" Target="consultantplus://offline/ref=D291F0DCE4D72F741618E84B3077CBFAB4E56452DC7082C87B963EEA59CBC8C65A6D83D8ADH5s0H" TargetMode="External"/><Relationship Id="rId14" Type="http://schemas.openxmlformats.org/officeDocument/2006/relationships/hyperlink" Target="http://www.consultant.ru/popular/selfgovernment/57_3.html" TargetMode="External"/><Relationship Id="rId22" Type="http://schemas.openxmlformats.org/officeDocument/2006/relationships/hyperlink" Target="http://www.consultant.ru/document/cons_doc_LAW_1661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20</Pages>
  <Words>6766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Халевичи</cp:lastModifiedBy>
  <cp:revision>5</cp:revision>
  <dcterms:created xsi:type="dcterms:W3CDTF">2014-11-20T11:23:00Z</dcterms:created>
  <dcterms:modified xsi:type="dcterms:W3CDTF">2014-12-02T12:23:00Z</dcterms:modified>
</cp:coreProperties>
</file>