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(в ред. </w:t>
      </w:r>
      <w:hyperlink r:id="rId4" w:history="1">
        <w:r w:rsidRPr="00CA3A9E">
          <w:rPr>
            <w:rStyle w:val="a3"/>
            <w:rFonts w:ascii="Times New Roman" w:hAnsi="Times New Roman" w:cs="Times New Roman"/>
            <w:sz w:val="24"/>
            <w:szCs w:val="24"/>
            <w:u w:val="none"/>
          </w:rPr>
          <w:t>Постановления</w:t>
        </w:r>
      </w:hyperlink>
      <w:r w:rsidRPr="00CA3A9E">
        <w:rPr>
          <w:rFonts w:ascii="Times New Roman" w:hAnsi="Times New Roman" w:cs="Times New Roman"/>
          <w:sz w:val="24"/>
          <w:szCs w:val="24"/>
        </w:rPr>
        <w:t xml:space="preserve"> Правительства РФ от 25.05.2016 N 464)</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right"/>
        <w:outlineLvl w:val="1"/>
        <w:rPr>
          <w:rFonts w:ascii="Times New Roman" w:hAnsi="Times New Roman" w:cs="Times New Roman"/>
          <w:sz w:val="24"/>
          <w:szCs w:val="24"/>
        </w:rPr>
      </w:pPr>
      <w:r w:rsidRPr="00CA3A9E">
        <w:rPr>
          <w:rFonts w:ascii="Times New Roman" w:hAnsi="Times New Roman" w:cs="Times New Roman"/>
          <w:sz w:val="24"/>
          <w:szCs w:val="24"/>
        </w:rPr>
        <w:t>Приложение N 4</w:t>
      </w:r>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r w:rsidRPr="00CA3A9E">
        <w:rPr>
          <w:rFonts w:ascii="Times New Roman" w:hAnsi="Times New Roman" w:cs="Times New Roman"/>
          <w:sz w:val="24"/>
          <w:szCs w:val="24"/>
        </w:rPr>
        <w:t>к федеральной целевой программе</w:t>
      </w:r>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r w:rsidRPr="00CA3A9E">
        <w:rPr>
          <w:rFonts w:ascii="Times New Roman" w:hAnsi="Times New Roman" w:cs="Times New Roman"/>
          <w:sz w:val="24"/>
          <w:szCs w:val="24"/>
        </w:rPr>
        <w:t xml:space="preserve">"Устойчивое развитие </w:t>
      </w:r>
      <w:proofErr w:type="gramStart"/>
      <w:r w:rsidRPr="00CA3A9E">
        <w:rPr>
          <w:rFonts w:ascii="Times New Roman" w:hAnsi="Times New Roman" w:cs="Times New Roman"/>
          <w:sz w:val="24"/>
          <w:szCs w:val="24"/>
        </w:rPr>
        <w:t>сельских</w:t>
      </w:r>
      <w:proofErr w:type="gramEnd"/>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r w:rsidRPr="00CA3A9E">
        <w:rPr>
          <w:rFonts w:ascii="Times New Roman" w:hAnsi="Times New Roman" w:cs="Times New Roman"/>
          <w:sz w:val="24"/>
          <w:szCs w:val="24"/>
        </w:rPr>
        <w:t>территорий на 2014 - 2017 годы</w:t>
      </w:r>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r w:rsidRPr="00CA3A9E">
        <w:rPr>
          <w:rFonts w:ascii="Times New Roman" w:hAnsi="Times New Roman" w:cs="Times New Roman"/>
          <w:sz w:val="24"/>
          <w:szCs w:val="24"/>
        </w:rPr>
        <w:t>и на период до 2020 года"</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b/>
          <w:sz w:val="24"/>
          <w:szCs w:val="24"/>
        </w:rPr>
      </w:pPr>
    </w:p>
    <w:p w:rsidR="00B7770D" w:rsidRPr="00CA3A9E" w:rsidRDefault="00B7770D" w:rsidP="00B7770D">
      <w:pPr>
        <w:autoSpaceDE w:val="0"/>
        <w:autoSpaceDN w:val="0"/>
        <w:adjustRightInd w:val="0"/>
        <w:spacing w:after="0" w:line="240" w:lineRule="auto"/>
        <w:jc w:val="center"/>
        <w:rPr>
          <w:rFonts w:ascii="Times New Roman" w:hAnsi="Times New Roman" w:cs="Times New Roman"/>
          <w:b/>
          <w:sz w:val="24"/>
          <w:szCs w:val="24"/>
        </w:rPr>
      </w:pPr>
      <w:bookmarkStart w:id="0" w:name="Par1425"/>
      <w:bookmarkEnd w:id="0"/>
      <w:r w:rsidRPr="00CA3A9E">
        <w:rPr>
          <w:rFonts w:ascii="Times New Roman" w:hAnsi="Times New Roman" w:cs="Times New Roman"/>
          <w:b/>
          <w:sz w:val="24"/>
          <w:szCs w:val="24"/>
        </w:rPr>
        <w:t>ТИПОВОЕ ПОЛОЖЕНИЕ</w:t>
      </w:r>
    </w:p>
    <w:p w:rsidR="00B7770D" w:rsidRPr="00CA3A9E" w:rsidRDefault="00B7770D" w:rsidP="00B7770D">
      <w:pPr>
        <w:autoSpaceDE w:val="0"/>
        <w:autoSpaceDN w:val="0"/>
        <w:adjustRightInd w:val="0"/>
        <w:spacing w:after="0" w:line="240" w:lineRule="auto"/>
        <w:jc w:val="center"/>
        <w:rPr>
          <w:rFonts w:ascii="Times New Roman" w:hAnsi="Times New Roman" w:cs="Times New Roman"/>
          <w:b/>
          <w:sz w:val="24"/>
          <w:szCs w:val="24"/>
        </w:rPr>
      </w:pPr>
      <w:r w:rsidRPr="00CA3A9E">
        <w:rPr>
          <w:rFonts w:ascii="Times New Roman" w:hAnsi="Times New Roman" w:cs="Times New Roman"/>
          <w:b/>
          <w:sz w:val="24"/>
          <w:szCs w:val="24"/>
        </w:rPr>
        <w:t>О ПРЕДОСТАВЛЕНИИ СОЦИАЛЬНЫХ ВЫПЛАТ НА СТРОИТЕЛЬСТВО</w:t>
      </w:r>
    </w:p>
    <w:p w:rsidR="00B7770D" w:rsidRPr="00CA3A9E" w:rsidRDefault="00B7770D" w:rsidP="00B7770D">
      <w:pPr>
        <w:autoSpaceDE w:val="0"/>
        <w:autoSpaceDN w:val="0"/>
        <w:adjustRightInd w:val="0"/>
        <w:spacing w:after="0" w:line="240" w:lineRule="auto"/>
        <w:jc w:val="center"/>
        <w:rPr>
          <w:rFonts w:ascii="Times New Roman" w:hAnsi="Times New Roman" w:cs="Times New Roman"/>
          <w:b/>
          <w:sz w:val="24"/>
          <w:szCs w:val="24"/>
        </w:rPr>
      </w:pPr>
      <w:r w:rsidRPr="00CA3A9E">
        <w:rPr>
          <w:rFonts w:ascii="Times New Roman" w:hAnsi="Times New Roman" w:cs="Times New Roman"/>
          <w:b/>
          <w:sz w:val="24"/>
          <w:szCs w:val="24"/>
        </w:rPr>
        <w:t>(ПРИОБРЕТЕНИЕ) ЖИЛЬЯ ГРАЖДАНАМ РОССИЙСКОЙ ФЕДЕРАЦИИ,</w:t>
      </w:r>
    </w:p>
    <w:p w:rsidR="00B7770D" w:rsidRPr="00CA3A9E" w:rsidRDefault="00B7770D" w:rsidP="00B7770D">
      <w:pPr>
        <w:autoSpaceDE w:val="0"/>
        <w:autoSpaceDN w:val="0"/>
        <w:adjustRightInd w:val="0"/>
        <w:spacing w:after="0" w:line="240" w:lineRule="auto"/>
        <w:jc w:val="center"/>
        <w:rPr>
          <w:rFonts w:ascii="Times New Roman" w:hAnsi="Times New Roman" w:cs="Times New Roman"/>
          <w:b/>
          <w:sz w:val="24"/>
          <w:szCs w:val="24"/>
        </w:rPr>
      </w:pPr>
      <w:r w:rsidRPr="00CA3A9E">
        <w:rPr>
          <w:rFonts w:ascii="Times New Roman" w:hAnsi="Times New Roman" w:cs="Times New Roman"/>
          <w:b/>
          <w:sz w:val="24"/>
          <w:szCs w:val="24"/>
        </w:rPr>
        <w:t>ПРОЖИВАЮЩИМ В СЕЛЬСКОЙ МЕСТНОСТИ, В ТОМ ЧИСЛЕ МОЛОДЫМ</w:t>
      </w:r>
    </w:p>
    <w:p w:rsidR="00B7770D" w:rsidRPr="00CA3A9E" w:rsidRDefault="00B7770D" w:rsidP="00B7770D">
      <w:pPr>
        <w:autoSpaceDE w:val="0"/>
        <w:autoSpaceDN w:val="0"/>
        <w:adjustRightInd w:val="0"/>
        <w:spacing w:after="0" w:line="240" w:lineRule="auto"/>
        <w:jc w:val="center"/>
        <w:rPr>
          <w:rFonts w:ascii="Times New Roman" w:hAnsi="Times New Roman" w:cs="Times New Roman"/>
          <w:b/>
          <w:sz w:val="24"/>
          <w:szCs w:val="24"/>
        </w:rPr>
      </w:pPr>
      <w:r w:rsidRPr="00CA3A9E">
        <w:rPr>
          <w:rFonts w:ascii="Times New Roman" w:hAnsi="Times New Roman" w:cs="Times New Roman"/>
          <w:b/>
          <w:sz w:val="24"/>
          <w:szCs w:val="24"/>
        </w:rPr>
        <w:t>СЕМЬЯМ И МОЛОДЫМ СПЕЦИАЛИСТАМ</w:t>
      </w:r>
    </w:p>
    <w:p w:rsidR="00B7770D" w:rsidRPr="00CA3A9E" w:rsidRDefault="00B7770D" w:rsidP="00B7770D">
      <w:pPr>
        <w:autoSpaceDE w:val="0"/>
        <w:autoSpaceDN w:val="0"/>
        <w:adjustRightInd w:val="0"/>
        <w:spacing w:after="0" w:line="240" w:lineRule="auto"/>
        <w:jc w:val="center"/>
        <w:rPr>
          <w:rFonts w:ascii="Times New Roman" w:hAnsi="Times New Roman" w:cs="Times New Roman"/>
          <w:b/>
          <w:sz w:val="24"/>
          <w:szCs w:val="24"/>
        </w:rPr>
      </w:pP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r w:rsidRPr="00CA3A9E">
        <w:rPr>
          <w:rFonts w:ascii="Times New Roman" w:hAnsi="Times New Roman" w:cs="Times New Roman"/>
          <w:sz w:val="24"/>
          <w:szCs w:val="24"/>
        </w:rPr>
        <w:t>Список изменяющих документов</w:t>
      </w: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r w:rsidRPr="00CA3A9E">
        <w:rPr>
          <w:rFonts w:ascii="Times New Roman" w:hAnsi="Times New Roman" w:cs="Times New Roman"/>
          <w:sz w:val="24"/>
          <w:szCs w:val="24"/>
        </w:rPr>
        <w:t xml:space="preserve">(в ред. </w:t>
      </w:r>
      <w:hyperlink r:id="rId5" w:history="1">
        <w:r w:rsidRPr="00CA3A9E">
          <w:rPr>
            <w:rStyle w:val="a3"/>
            <w:rFonts w:ascii="Times New Roman" w:hAnsi="Times New Roman" w:cs="Times New Roman"/>
            <w:sz w:val="24"/>
            <w:szCs w:val="24"/>
            <w:u w:val="none"/>
          </w:rPr>
          <w:t>Постановления</w:t>
        </w:r>
      </w:hyperlink>
      <w:r w:rsidRPr="00CA3A9E">
        <w:rPr>
          <w:rFonts w:ascii="Times New Roman" w:hAnsi="Times New Roman" w:cs="Times New Roman"/>
          <w:sz w:val="24"/>
          <w:szCs w:val="24"/>
        </w:rPr>
        <w:t xml:space="preserve"> Правительства РФ от 16.01.2015 N 17)</w:t>
      </w: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outlineLvl w:val="2"/>
        <w:rPr>
          <w:rFonts w:ascii="Times New Roman" w:hAnsi="Times New Roman" w:cs="Times New Roman"/>
          <w:sz w:val="24"/>
          <w:szCs w:val="24"/>
        </w:rPr>
      </w:pPr>
      <w:r w:rsidRPr="00CA3A9E">
        <w:rPr>
          <w:rFonts w:ascii="Times New Roman" w:hAnsi="Times New Roman" w:cs="Times New Roman"/>
          <w:sz w:val="24"/>
          <w:szCs w:val="24"/>
        </w:rPr>
        <w:t>I. Общие положения</w:t>
      </w: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1. </w:t>
      </w:r>
      <w:proofErr w:type="gramStart"/>
      <w:r w:rsidRPr="00CA3A9E">
        <w:rPr>
          <w:rFonts w:ascii="Times New Roman" w:hAnsi="Times New Roman" w:cs="Times New Roman"/>
          <w:sz w:val="24"/>
          <w:szCs w:val="24"/>
        </w:rP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roofErr w:type="gramEnd"/>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outlineLvl w:val="2"/>
        <w:rPr>
          <w:rFonts w:ascii="Times New Roman" w:hAnsi="Times New Roman" w:cs="Times New Roman"/>
          <w:sz w:val="24"/>
          <w:szCs w:val="24"/>
        </w:rPr>
      </w:pPr>
      <w:r w:rsidRPr="00CA3A9E">
        <w:rPr>
          <w:rFonts w:ascii="Times New Roman" w:hAnsi="Times New Roman" w:cs="Times New Roman"/>
          <w:sz w:val="24"/>
          <w:szCs w:val="24"/>
        </w:rPr>
        <w:t>II. Порядок предоставления социальных выплат гражданам</w:t>
      </w: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1" w:name="Par1442"/>
      <w:bookmarkEnd w:id="1"/>
      <w:r w:rsidRPr="00CA3A9E">
        <w:rPr>
          <w:rFonts w:ascii="Times New Roman" w:hAnsi="Times New Roman" w:cs="Times New Roman"/>
          <w:sz w:val="24"/>
          <w:szCs w:val="24"/>
        </w:rPr>
        <w:t>4. Право на получение социальной выплаты гражданин имеет при соблюдении в совокупности следующих условий: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а) постоянное проживание в сельской местности;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3A9E">
        <w:rPr>
          <w:rFonts w:ascii="Times New Roman" w:hAnsi="Times New Roman" w:cs="Times New Roman"/>
          <w:sz w:val="24"/>
          <w:szCs w:val="24"/>
        </w:rP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r:id="rId6" w:anchor="Par1756" w:history="1">
        <w:r w:rsidRPr="00CA3A9E">
          <w:rPr>
            <w:rStyle w:val="a3"/>
            <w:rFonts w:ascii="Times New Roman" w:hAnsi="Times New Roman" w:cs="Times New Roman"/>
            <w:sz w:val="24"/>
            <w:szCs w:val="24"/>
            <w:u w:val="none"/>
          </w:rPr>
          <w:t>приложению N 6</w:t>
        </w:r>
      </w:hyperlink>
      <w:r w:rsidRPr="00CA3A9E">
        <w:rPr>
          <w:rFonts w:ascii="Times New Roman" w:hAnsi="Times New Roman" w:cs="Times New Roman"/>
          <w:sz w:val="24"/>
          <w:szCs w:val="24"/>
        </w:rPr>
        <w:t xml:space="preserve"> к федеральной целевой программе "Устойчивое</w:t>
      </w:r>
      <w:proofErr w:type="gramEnd"/>
      <w:r w:rsidRPr="00CA3A9E">
        <w:rPr>
          <w:rFonts w:ascii="Times New Roman" w:hAnsi="Times New Roman" w:cs="Times New Roman"/>
          <w:sz w:val="24"/>
          <w:szCs w:val="24"/>
        </w:rPr>
        <w:t xml:space="preserve">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соответственно - Программа, заявление);</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2" w:name="Par1445"/>
      <w:bookmarkEnd w:id="2"/>
      <w:r w:rsidRPr="00CA3A9E">
        <w:rPr>
          <w:rFonts w:ascii="Times New Roman" w:hAnsi="Times New Roman" w:cs="Times New Roman"/>
          <w:sz w:val="24"/>
          <w:szCs w:val="24"/>
        </w:rPr>
        <w:lastRenderedPageBreak/>
        <w:t>в) наличие собственных и (или) заемных сре</w:t>
      </w:r>
      <w:proofErr w:type="gramStart"/>
      <w:r w:rsidRPr="00CA3A9E">
        <w:rPr>
          <w:rFonts w:ascii="Times New Roman" w:hAnsi="Times New Roman" w:cs="Times New Roman"/>
          <w:sz w:val="24"/>
          <w:szCs w:val="24"/>
        </w:rPr>
        <w:t>дств в р</w:t>
      </w:r>
      <w:proofErr w:type="gramEnd"/>
      <w:r w:rsidRPr="00CA3A9E">
        <w:rPr>
          <w:rFonts w:ascii="Times New Roman" w:hAnsi="Times New Roman" w:cs="Times New Roman"/>
          <w:sz w:val="24"/>
          <w:szCs w:val="24"/>
        </w:rPr>
        <w:t xml:space="preserve">азмере не менее 30 процентов расчетной стоимости строительства (приобретения) жилья, определяемой в соответствии с </w:t>
      </w:r>
      <w:hyperlink r:id="rId7" w:anchor="Par1473" w:history="1">
        <w:r w:rsidRPr="00CA3A9E">
          <w:rPr>
            <w:rStyle w:val="a3"/>
            <w:rFonts w:ascii="Times New Roman" w:hAnsi="Times New Roman" w:cs="Times New Roman"/>
            <w:sz w:val="24"/>
            <w:szCs w:val="24"/>
            <w:u w:val="none"/>
          </w:rPr>
          <w:t>пунктом 13</w:t>
        </w:r>
      </w:hyperlink>
      <w:r w:rsidRPr="00CA3A9E">
        <w:rPr>
          <w:rFonts w:ascii="Times New Roman" w:hAnsi="Times New Roman" w:cs="Times New Roman"/>
          <w:sz w:val="24"/>
          <w:szCs w:val="24"/>
        </w:rPr>
        <w:t xml:space="preserve"> настоящего Типового положения, а также средств, необходимых для строительства (приобретения) жилья в случае, предусмотренном </w:t>
      </w:r>
      <w:hyperlink r:id="rId8" w:anchor="Par1480" w:history="1">
        <w:r w:rsidRPr="00CA3A9E">
          <w:rPr>
            <w:rStyle w:val="a3"/>
            <w:rFonts w:ascii="Times New Roman" w:hAnsi="Times New Roman" w:cs="Times New Roman"/>
            <w:sz w:val="24"/>
            <w:szCs w:val="24"/>
            <w:u w:val="none"/>
          </w:rPr>
          <w:t>пунктом 18</w:t>
        </w:r>
      </w:hyperlink>
      <w:r w:rsidRPr="00CA3A9E">
        <w:rPr>
          <w:rFonts w:ascii="Times New Roman" w:hAnsi="Times New Roman" w:cs="Times New Roman"/>
          <w:sz w:val="24"/>
          <w:szCs w:val="24"/>
        </w:rPr>
        <w:t xml:space="preserve"> настоящего Типового положения. Доля собственных и (или) заемных сре</w:t>
      </w:r>
      <w:proofErr w:type="gramStart"/>
      <w:r w:rsidRPr="00CA3A9E">
        <w:rPr>
          <w:rFonts w:ascii="Times New Roman" w:hAnsi="Times New Roman" w:cs="Times New Roman"/>
          <w:sz w:val="24"/>
          <w:szCs w:val="24"/>
        </w:rPr>
        <w:t>дств в пр</w:t>
      </w:r>
      <w:proofErr w:type="gramEnd"/>
      <w:r w:rsidRPr="00CA3A9E">
        <w:rPr>
          <w:rFonts w:ascii="Times New Roman" w:hAnsi="Times New Roman" w:cs="Times New Roman"/>
          <w:sz w:val="24"/>
          <w:szCs w:val="24"/>
        </w:rPr>
        <w:t xml:space="preserve">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w:t>
      </w:r>
      <w:proofErr w:type="gramStart"/>
      <w:r w:rsidRPr="00CA3A9E">
        <w:rPr>
          <w:rFonts w:ascii="Times New Roman" w:hAnsi="Times New Roman" w:cs="Times New Roman"/>
          <w:sz w:val="24"/>
          <w:szCs w:val="24"/>
        </w:rP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9" w:history="1">
        <w:r w:rsidRPr="00CA3A9E">
          <w:rPr>
            <w:rStyle w:val="a3"/>
            <w:rFonts w:ascii="Times New Roman" w:hAnsi="Times New Roman" w:cs="Times New Roman"/>
            <w:sz w:val="24"/>
            <w:szCs w:val="24"/>
            <w:u w:val="none"/>
          </w:rPr>
          <w:t>Правилами</w:t>
        </w:r>
      </w:hyperlink>
      <w:r w:rsidRPr="00CA3A9E">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г) признание </w:t>
      </w:r>
      <w:proofErr w:type="gramStart"/>
      <w:r w:rsidRPr="00CA3A9E">
        <w:rPr>
          <w:rFonts w:ascii="Times New Roman" w:hAnsi="Times New Roman" w:cs="Times New Roman"/>
          <w:sz w:val="24"/>
          <w:szCs w:val="24"/>
        </w:rPr>
        <w:t>нуждающимся</w:t>
      </w:r>
      <w:proofErr w:type="gramEnd"/>
      <w:r w:rsidRPr="00CA3A9E">
        <w:rPr>
          <w:rFonts w:ascii="Times New Roman" w:hAnsi="Times New Roman" w:cs="Times New Roman"/>
          <w:sz w:val="24"/>
          <w:szCs w:val="24"/>
        </w:rPr>
        <w:t xml:space="preserve">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10" w:history="1">
        <w:r w:rsidRPr="00CA3A9E">
          <w:rPr>
            <w:rStyle w:val="a3"/>
            <w:rFonts w:ascii="Times New Roman" w:hAnsi="Times New Roman" w:cs="Times New Roman"/>
            <w:sz w:val="24"/>
            <w:szCs w:val="24"/>
            <w:u w:val="none"/>
          </w:rPr>
          <w:t>статьей 51</w:t>
        </w:r>
      </w:hyperlink>
      <w:r w:rsidRPr="00CA3A9E">
        <w:rPr>
          <w:rFonts w:ascii="Times New Roman" w:hAnsi="Times New Roman" w:cs="Times New Roman"/>
          <w:sz w:val="24"/>
          <w:szCs w:val="24"/>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3" w:name="Par1447"/>
      <w:bookmarkEnd w:id="3"/>
      <w:r w:rsidRPr="00CA3A9E">
        <w:rPr>
          <w:rFonts w:ascii="Times New Roman" w:hAnsi="Times New Roman" w:cs="Times New Roman"/>
          <w:sz w:val="24"/>
          <w:szCs w:val="24"/>
        </w:rPr>
        <w:t>5. Предоставление гражданам социальных выплат осуществляется согласно следующей очередности: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4" w:name="Par1448"/>
      <w:bookmarkEnd w:id="4"/>
      <w:r w:rsidRPr="00CA3A9E">
        <w:rPr>
          <w:rFonts w:ascii="Times New Roman" w:hAnsi="Times New Roman" w:cs="Times New Roman"/>
          <w:sz w:val="24"/>
          <w:szCs w:val="24"/>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5" w:name="Par1451"/>
      <w:bookmarkEnd w:id="5"/>
      <w:r w:rsidRPr="00CA3A9E">
        <w:rPr>
          <w:rFonts w:ascii="Times New Roman" w:hAnsi="Times New Roman" w:cs="Times New Roman"/>
          <w:sz w:val="24"/>
          <w:szCs w:val="24"/>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A3A9E">
        <w:rPr>
          <w:rFonts w:ascii="Times New Roman" w:hAnsi="Times New Roman" w:cs="Times New Roman"/>
          <w:sz w:val="24"/>
          <w:szCs w:val="24"/>
        </w:rPr>
        <w:t>д</w:t>
      </w:r>
      <w:proofErr w:type="spellEnd"/>
      <w:r w:rsidRPr="00CA3A9E">
        <w:rPr>
          <w:rFonts w:ascii="Times New Roman" w:hAnsi="Times New Roman" w:cs="Times New Roman"/>
          <w:sz w:val="24"/>
          <w:szCs w:val="24"/>
        </w:rPr>
        <w:t xml:space="preserve">) гражданам, осуществляющим трудовую деятельность в сельской местности (за исключением граждан, указанных в </w:t>
      </w:r>
      <w:hyperlink r:id="rId11" w:anchor="Par1448" w:history="1">
        <w:r w:rsidRPr="00CA3A9E">
          <w:rPr>
            <w:rStyle w:val="a3"/>
            <w:rFonts w:ascii="Times New Roman" w:hAnsi="Times New Roman" w:cs="Times New Roman"/>
            <w:sz w:val="24"/>
            <w:szCs w:val="24"/>
            <w:u w:val="none"/>
          </w:rPr>
          <w:t>подпунктах "а"</w:t>
        </w:r>
      </w:hyperlink>
      <w:r w:rsidRPr="00CA3A9E">
        <w:rPr>
          <w:rFonts w:ascii="Times New Roman" w:hAnsi="Times New Roman" w:cs="Times New Roman"/>
          <w:sz w:val="24"/>
          <w:szCs w:val="24"/>
        </w:rPr>
        <w:t xml:space="preserve"> - </w:t>
      </w:r>
      <w:hyperlink r:id="rId12" w:anchor="Par1451" w:history="1">
        <w:r w:rsidRPr="00CA3A9E">
          <w:rPr>
            <w:rStyle w:val="a3"/>
            <w:rFonts w:ascii="Times New Roman" w:hAnsi="Times New Roman" w:cs="Times New Roman"/>
            <w:sz w:val="24"/>
            <w:szCs w:val="24"/>
            <w:u w:val="none"/>
          </w:rPr>
          <w:t>"г"</w:t>
        </w:r>
      </w:hyperlink>
      <w:r w:rsidRPr="00CA3A9E">
        <w:rPr>
          <w:rFonts w:ascii="Times New Roman" w:hAnsi="Times New Roman" w:cs="Times New Roman"/>
          <w:sz w:val="24"/>
          <w:szCs w:val="24"/>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е) гражданам, осуществляющим трудовую деятельность в сельской местности (за исключением граждан, указанных в </w:t>
      </w:r>
      <w:hyperlink r:id="rId13" w:anchor="Par1448" w:history="1">
        <w:r w:rsidRPr="00CA3A9E">
          <w:rPr>
            <w:rStyle w:val="a3"/>
            <w:rFonts w:ascii="Times New Roman" w:hAnsi="Times New Roman" w:cs="Times New Roman"/>
            <w:sz w:val="24"/>
            <w:szCs w:val="24"/>
            <w:u w:val="none"/>
          </w:rPr>
          <w:t>подпунктах "а"</w:t>
        </w:r>
      </w:hyperlink>
      <w:r w:rsidRPr="00CA3A9E">
        <w:rPr>
          <w:rFonts w:ascii="Times New Roman" w:hAnsi="Times New Roman" w:cs="Times New Roman"/>
          <w:sz w:val="24"/>
          <w:szCs w:val="24"/>
        </w:rPr>
        <w:t xml:space="preserve"> - </w:t>
      </w:r>
      <w:hyperlink r:id="rId14" w:anchor="Par1451" w:history="1">
        <w:r w:rsidRPr="00CA3A9E">
          <w:rPr>
            <w:rStyle w:val="a3"/>
            <w:rFonts w:ascii="Times New Roman" w:hAnsi="Times New Roman" w:cs="Times New Roman"/>
            <w:sz w:val="24"/>
            <w:szCs w:val="24"/>
            <w:u w:val="none"/>
          </w:rPr>
          <w:t>"г"</w:t>
        </w:r>
      </w:hyperlink>
      <w:r w:rsidRPr="00CA3A9E">
        <w:rPr>
          <w:rFonts w:ascii="Times New Roman" w:hAnsi="Times New Roman" w:cs="Times New Roman"/>
          <w:sz w:val="24"/>
          <w:szCs w:val="24"/>
        </w:rPr>
        <w:t xml:space="preserve"> настоящего пункта), изъявившим желание улучшить жилищные условия путем приобретения жилых помещений.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6. </w:t>
      </w:r>
      <w:proofErr w:type="gramStart"/>
      <w:r w:rsidRPr="00CA3A9E">
        <w:rPr>
          <w:rFonts w:ascii="Times New Roman" w:hAnsi="Times New Roman" w:cs="Times New Roman"/>
          <w:sz w:val="24"/>
          <w:szCs w:val="24"/>
        </w:rPr>
        <w:t xml:space="preserve">В каждой из указанных в </w:t>
      </w:r>
      <w:hyperlink r:id="rId15" w:anchor="Par1447" w:history="1">
        <w:r w:rsidRPr="00CA3A9E">
          <w:rPr>
            <w:rStyle w:val="a3"/>
            <w:rFonts w:ascii="Times New Roman" w:hAnsi="Times New Roman" w:cs="Times New Roman"/>
            <w:sz w:val="24"/>
            <w:szCs w:val="24"/>
            <w:u w:val="none"/>
          </w:rPr>
          <w:t>пункте 5</w:t>
        </w:r>
      </w:hyperlink>
      <w:r w:rsidRPr="00CA3A9E">
        <w:rPr>
          <w:rFonts w:ascii="Times New Roman" w:hAnsi="Times New Roman" w:cs="Times New Roman"/>
          <w:sz w:val="24"/>
          <w:szCs w:val="24"/>
        </w:rPr>
        <w:t xml:space="preserve"> настоящего Типового положения групп граждан очередность определяется в хронологической последовательности по дате подачи ими </w:t>
      </w:r>
      <w:r w:rsidRPr="00CA3A9E">
        <w:rPr>
          <w:rFonts w:ascii="Times New Roman" w:hAnsi="Times New Roman" w:cs="Times New Roman"/>
          <w:sz w:val="24"/>
          <w:szCs w:val="24"/>
        </w:rPr>
        <w:lastRenderedPageBreak/>
        <w:t xml:space="preserve">заявления в соответствии с </w:t>
      </w:r>
      <w:hyperlink r:id="rId16" w:anchor="Par1481" w:history="1">
        <w:r w:rsidRPr="00CA3A9E">
          <w:rPr>
            <w:rStyle w:val="a3"/>
            <w:rFonts w:ascii="Times New Roman" w:hAnsi="Times New Roman" w:cs="Times New Roman"/>
            <w:sz w:val="24"/>
            <w:szCs w:val="24"/>
            <w:u w:val="none"/>
          </w:rPr>
          <w:t>пунктом 19</w:t>
        </w:r>
      </w:hyperlink>
      <w:r w:rsidRPr="00CA3A9E">
        <w:rPr>
          <w:rFonts w:ascii="Times New Roman" w:hAnsi="Times New Roman" w:cs="Times New Roman"/>
          <w:sz w:val="24"/>
          <w:szCs w:val="24"/>
        </w:rPr>
        <w:t xml:space="preserve"> настоящего Типового положения с учетом первоочередного предоставления социальных выплат:</w:t>
      </w:r>
      <w:proofErr w:type="gramEnd"/>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а) гражданам, имеющим трех и более детей;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17" w:history="1">
        <w:r w:rsidRPr="00CA3A9E">
          <w:rPr>
            <w:rStyle w:val="a3"/>
            <w:rFonts w:ascii="Times New Roman" w:hAnsi="Times New Roman" w:cs="Times New Roman"/>
            <w:sz w:val="24"/>
            <w:szCs w:val="24"/>
            <w:u w:val="none"/>
          </w:rPr>
          <w:t>программы</w:t>
        </w:r>
      </w:hyperlink>
      <w:r w:rsidRPr="00CA3A9E">
        <w:rPr>
          <w:rFonts w:ascii="Times New Roman" w:hAnsi="Times New Roman" w:cs="Times New Roman"/>
          <w:sz w:val="24"/>
          <w:szCs w:val="24"/>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6" w:name="Par1458"/>
      <w:bookmarkEnd w:id="6"/>
      <w:r w:rsidRPr="00CA3A9E">
        <w:rPr>
          <w:rFonts w:ascii="Times New Roman" w:hAnsi="Times New Roman" w:cs="Times New Roman"/>
          <w:sz w:val="24"/>
          <w:szCs w:val="24"/>
        </w:rPr>
        <w:t>8. Гражданин, которому предоставляется социальная выплата (далее - получатель социальной выплаты), вправе ее использовать:</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A3A9E">
        <w:rPr>
          <w:rFonts w:ascii="Times New Roman" w:hAnsi="Times New Roman" w:cs="Times New Roman"/>
          <w:sz w:val="24"/>
          <w:szCs w:val="24"/>
        </w:rPr>
        <w:t>неполнородных</w:t>
      </w:r>
      <w:proofErr w:type="spellEnd"/>
      <w:r w:rsidRPr="00CA3A9E">
        <w:rPr>
          <w:rFonts w:ascii="Times New Roman" w:hAnsi="Times New Roman" w:cs="Times New Roman"/>
          <w:sz w:val="24"/>
          <w:szCs w:val="24"/>
        </w:rPr>
        <w:t xml:space="preserve"> братьев и сестер), а также на приобретение жилого помещения, в котором гражданин постоянно проживает;</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в) на участие в долевом строительстве жилых домов (квартир) в сельской местности.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7" w:name="Par1462"/>
      <w:bookmarkEnd w:id="7"/>
      <w:r w:rsidRPr="00CA3A9E">
        <w:rPr>
          <w:rFonts w:ascii="Times New Roman" w:hAnsi="Times New Roman" w:cs="Times New Roman"/>
          <w:sz w:val="24"/>
          <w:szCs w:val="24"/>
        </w:rPr>
        <w:t>9. Жилое помещение (жилой дом), на приобретение (строительство) которого предоставляется социальная выплата, должно быть:</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а) </w:t>
      </w:r>
      <w:proofErr w:type="gramStart"/>
      <w:r w:rsidRPr="00CA3A9E">
        <w:rPr>
          <w:rFonts w:ascii="Times New Roman" w:hAnsi="Times New Roman" w:cs="Times New Roman"/>
          <w:sz w:val="24"/>
          <w:szCs w:val="24"/>
        </w:rPr>
        <w:t>пригодным</w:t>
      </w:r>
      <w:proofErr w:type="gramEnd"/>
      <w:r w:rsidRPr="00CA3A9E">
        <w:rPr>
          <w:rFonts w:ascii="Times New Roman" w:hAnsi="Times New Roman" w:cs="Times New Roman"/>
          <w:sz w:val="24"/>
          <w:szCs w:val="24"/>
        </w:rPr>
        <w:t xml:space="preserve"> для постоянного проживания;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10. </w:t>
      </w:r>
      <w:proofErr w:type="gramStart"/>
      <w:r w:rsidRPr="00CA3A9E">
        <w:rPr>
          <w:rFonts w:ascii="Times New Roman" w:hAnsi="Times New Roman" w:cs="Times New Roman"/>
          <w:sz w:val="24"/>
          <w:szCs w:val="24"/>
        </w:rPr>
        <w:t xml:space="preserve">Соответствие жилого помещения указанным в </w:t>
      </w:r>
      <w:hyperlink r:id="rId18" w:anchor="Par1462" w:history="1">
        <w:r w:rsidRPr="00CA3A9E">
          <w:rPr>
            <w:rStyle w:val="a3"/>
            <w:rFonts w:ascii="Times New Roman" w:hAnsi="Times New Roman" w:cs="Times New Roman"/>
            <w:sz w:val="24"/>
            <w:szCs w:val="24"/>
            <w:u w:val="none"/>
          </w:rPr>
          <w:t>пункте 9</w:t>
        </w:r>
      </w:hyperlink>
      <w:r w:rsidRPr="00CA3A9E">
        <w:rPr>
          <w:rFonts w:ascii="Times New Roman" w:hAnsi="Times New Roman" w:cs="Times New Roman"/>
          <w:sz w:val="24"/>
          <w:szCs w:val="24"/>
        </w:rPr>
        <w:t xml:space="preserve"> настоящего Типового положения требованиям устанавливается комиссией, созданной органом местного самоуправления, в соответствии с </w:t>
      </w:r>
      <w:hyperlink r:id="rId19" w:history="1">
        <w:r w:rsidRPr="00CA3A9E">
          <w:rPr>
            <w:rStyle w:val="a3"/>
            <w:rFonts w:ascii="Times New Roman" w:hAnsi="Times New Roman" w:cs="Times New Roman"/>
            <w:sz w:val="24"/>
            <w:szCs w:val="24"/>
            <w:u w:val="none"/>
          </w:rPr>
          <w:t>постановлением</w:t>
        </w:r>
      </w:hyperlink>
      <w:r w:rsidRPr="00CA3A9E">
        <w:rPr>
          <w:rFonts w:ascii="Times New Roman" w:hAnsi="Times New Roman" w:cs="Times New Roman"/>
          <w:sz w:val="24"/>
          <w:szCs w:val="24"/>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11. </w:t>
      </w:r>
      <w:proofErr w:type="gramStart"/>
      <w:r w:rsidRPr="00CA3A9E">
        <w:rPr>
          <w:rFonts w:ascii="Times New Roman" w:hAnsi="Times New Roman" w:cs="Times New Roman"/>
          <w:sz w:val="24"/>
          <w:szCs w:val="24"/>
        </w:rPr>
        <w:t xml:space="preserve">В случае привлечения гражданином для строительства (приобретения) жилья в качестве источника </w:t>
      </w:r>
      <w:proofErr w:type="spellStart"/>
      <w:r w:rsidRPr="00CA3A9E">
        <w:rPr>
          <w:rFonts w:ascii="Times New Roman" w:hAnsi="Times New Roman" w:cs="Times New Roman"/>
          <w:sz w:val="24"/>
          <w:szCs w:val="24"/>
        </w:rPr>
        <w:t>софинансирования</w:t>
      </w:r>
      <w:proofErr w:type="spellEnd"/>
      <w:r w:rsidRPr="00CA3A9E">
        <w:rPr>
          <w:rFonts w:ascii="Times New Roman" w:hAnsi="Times New Roman" w:cs="Times New Roman"/>
          <w:sz w:val="24"/>
          <w:szCs w:val="24"/>
        </w:rP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r:id="rId20" w:anchor="Par1442" w:history="1">
        <w:r w:rsidRPr="00CA3A9E">
          <w:rPr>
            <w:rStyle w:val="a3"/>
            <w:rFonts w:ascii="Times New Roman" w:hAnsi="Times New Roman" w:cs="Times New Roman"/>
            <w:sz w:val="24"/>
            <w:szCs w:val="24"/>
            <w:u w:val="none"/>
          </w:rPr>
          <w:t>пунктом</w:t>
        </w:r>
        <w:proofErr w:type="gramEnd"/>
        <w:r w:rsidRPr="00CA3A9E">
          <w:rPr>
            <w:rStyle w:val="a3"/>
            <w:rFonts w:ascii="Times New Roman" w:hAnsi="Times New Roman" w:cs="Times New Roman"/>
            <w:sz w:val="24"/>
            <w:szCs w:val="24"/>
            <w:u w:val="none"/>
          </w:rPr>
          <w:t xml:space="preserve"> 4</w:t>
        </w:r>
      </w:hyperlink>
      <w:r w:rsidRPr="00CA3A9E">
        <w:rPr>
          <w:rFonts w:ascii="Times New Roman" w:hAnsi="Times New Roman" w:cs="Times New Roman"/>
          <w:sz w:val="24"/>
          <w:szCs w:val="24"/>
        </w:rP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lastRenderedPageBreak/>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12. Право граждан на получение социальной выплаты удостоверяется свидетельством, не являющимся ценной бумагой, по форме, предусмотренной </w:t>
      </w:r>
      <w:hyperlink r:id="rId21" w:anchor="Par1594" w:history="1">
        <w:r w:rsidRPr="00CA3A9E">
          <w:rPr>
            <w:rStyle w:val="a3"/>
            <w:rFonts w:ascii="Times New Roman" w:hAnsi="Times New Roman" w:cs="Times New Roman"/>
            <w:sz w:val="24"/>
            <w:szCs w:val="24"/>
            <w:u w:val="none"/>
          </w:rPr>
          <w:t>приложением N 5</w:t>
        </w:r>
      </w:hyperlink>
      <w:r w:rsidRPr="00CA3A9E">
        <w:rPr>
          <w:rFonts w:ascii="Times New Roman" w:hAnsi="Times New Roman" w:cs="Times New Roman"/>
          <w:sz w:val="24"/>
          <w:szCs w:val="24"/>
        </w:rPr>
        <w:t xml:space="preserve"> к Программе (далее - свидетельство). Срок действия свидетельства составляет 1 год </w:t>
      </w:r>
      <w:proofErr w:type="gramStart"/>
      <w:r w:rsidRPr="00CA3A9E">
        <w:rPr>
          <w:rFonts w:ascii="Times New Roman" w:hAnsi="Times New Roman" w:cs="Times New Roman"/>
          <w:sz w:val="24"/>
          <w:szCs w:val="24"/>
        </w:rPr>
        <w:t>с даты выдачи</w:t>
      </w:r>
      <w:proofErr w:type="gramEnd"/>
      <w:r w:rsidRPr="00CA3A9E">
        <w:rPr>
          <w:rFonts w:ascii="Times New Roman" w:hAnsi="Times New Roman" w:cs="Times New Roman"/>
          <w:sz w:val="24"/>
          <w:szCs w:val="24"/>
        </w:rPr>
        <w:t>, указанной в свидетельстве.</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8" w:name="Par1473"/>
      <w:bookmarkEnd w:id="8"/>
      <w:r w:rsidRPr="00CA3A9E">
        <w:rPr>
          <w:rFonts w:ascii="Times New Roman" w:hAnsi="Times New Roman" w:cs="Times New Roman"/>
          <w:sz w:val="24"/>
          <w:szCs w:val="24"/>
        </w:rPr>
        <w:t xml:space="preserve">13. </w:t>
      </w:r>
      <w:proofErr w:type="gramStart"/>
      <w:r w:rsidRPr="00CA3A9E">
        <w:rPr>
          <w:rFonts w:ascii="Times New Roman" w:hAnsi="Times New Roman" w:cs="Times New Roman"/>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CA3A9E">
        <w:rPr>
          <w:rFonts w:ascii="Times New Roman" w:hAnsi="Times New Roman" w:cs="Times New Roman"/>
          <w:sz w:val="24"/>
          <w:szCs w:val="24"/>
        </w:rPr>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rsidRPr="00CA3A9E">
        <w:rPr>
          <w:rFonts w:ascii="Times New Roman" w:hAnsi="Times New Roman" w:cs="Times New Roman"/>
          <w:sz w:val="24"/>
          <w:szCs w:val="24"/>
        </w:rPr>
        <w:t>власти</w:t>
      </w:r>
      <w:proofErr w:type="gramEnd"/>
      <w:r w:rsidRPr="00CA3A9E">
        <w:rPr>
          <w:rFonts w:ascii="Times New Roman" w:hAnsi="Times New Roman" w:cs="Times New Roman"/>
          <w:sz w:val="24"/>
          <w:szCs w:val="24"/>
        </w:rPr>
        <w:t xml:space="preserve">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9" w:name="Par1477"/>
      <w:bookmarkEnd w:id="9"/>
      <w:r w:rsidRPr="00CA3A9E">
        <w:rPr>
          <w:rFonts w:ascii="Times New Roman" w:hAnsi="Times New Roman" w:cs="Times New Roman"/>
          <w:sz w:val="24"/>
          <w:szCs w:val="24"/>
        </w:rPr>
        <w:t xml:space="preserve">16. В случае предоставления социальной </w:t>
      </w:r>
      <w:proofErr w:type="gramStart"/>
      <w:r w:rsidRPr="00CA3A9E">
        <w:rPr>
          <w:rFonts w:ascii="Times New Roman" w:hAnsi="Times New Roman" w:cs="Times New Roman"/>
          <w:sz w:val="24"/>
          <w:szCs w:val="24"/>
        </w:rPr>
        <w:t>выплаты</w:t>
      </w:r>
      <w:proofErr w:type="gramEnd"/>
      <w:r w:rsidRPr="00CA3A9E">
        <w:rPr>
          <w:rFonts w:ascii="Times New Roman" w:hAnsi="Times New Roman" w:cs="Times New Roman"/>
          <w:sz w:val="24"/>
          <w:szCs w:val="24"/>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sidRPr="00CA3A9E">
        <w:rPr>
          <w:rFonts w:ascii="Times New Roman" w:hAnsi="Times New Roman" w:cs="Times New Roman"/>
          <w:sz w:val="24"/>
          <w:szCs w:val="24"/>
        </w:rPr>
        <w:t>дств гр</w:t>
      </w:r>
      <w:proofErr w:type="gramEnd"/>
      <w:r w:rsidRPr="00CA3A9E">
        <w:rPr>
          <w:rFonts w:ascii="Times New Roman" w:hAnsi="Times New Roman" w:cs="Times New Roman"/>
          <w:sz w:val="24"/>
          <w:szCs w:val="24"/>
        </w:rPr>
        <w:t xml:space="preserve">ажданина в </w:t>
      </w:r>
      <w:proofErr w:type="spellStart"/>
      <w:r w:rsidRPr="00CA3A9E">
        <w:rPr>
          <w:rFonts w:ascii="Times New Roman" w:hAnsi="Times New Roman" w:cs="Times New Roman"/>
          <w:sz w:val="24"/>
          <w:szCs w:val="24"/>
        </w:rPr>
        <w:t>софинансировании</w:t>
      </w:r>
      <w:proofErr w:type="spellEnd"/>
      <w:r w:rsidRPr="00CA3A9E">
        <w:rPr>
          <w:rFonts w:ascii="Times New Roman" w:hAnsi="Times New Roman" w:cs="Times New Roman"/>
          <w:sz w:val="24"/>
          <w:szCs w:val="24"/>
        </w:rPr>
        <w:t xml:space="preserve"> строительства жилого дома в соответствии с </w:t>
      </w:r>
      <w:hyperlink r:id="rId22" w:anchor="Par1442" w:history="1">
        <w:r w:rsidRPr="00CA3A9E">
          <w:rPr>
            <w:rStyle w:val="a3"/>
            <w:rFonts w:ascii="Times New Roman" w:hAnsi="Times New Roman" w:cs="Times New Roman"/>
            <w:sz w:val="24"/>
            <w:szCs w:val="24"/>
            <w:u w:val="none"/>
          </w:rPr>
          <w:t>пунктом 4</w:t>
        </w:r>
      </w:hyperlink>
      <w:r w:rsidRPr="00CA3A9E">
        <w:rPr>
          <w:rFonts w:ascii="Times New Roman" w:hAnsi="Times New Roman" w:cs="Times New Roman"/>
          <w:sz w:val="24"/>
          <w:szCs w:val="24"/>
        </w:rPr>
        <w:t xml:space="preserve"> настоящего Типового положения.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lastRenderedPageBreak/>
        <w:t xml:space="preserve">17. Определение размера социальной выплаты производится органом исполнительной власти в соответствии с </w:t>
      </w:r>
      <w:hyperlink r:id="rId23" w:anchor="Par1473" w:history="1">
        <w:r w:rsidRPr="00CA3A9E">
          <w:rPr>
            <w:rStyle w:val="a3"/>
            <w:rFonts w:ascii="Times New Roman" w:hAnsi="Times New Roman" w:cs="Times New Roman"/>
            <w:sz w:val="24"/>
            <w:szCs w:val="24"/>
            <w:u w:val="none"/>
          </w:rPr>
          <w:t>пунктами 13</w:t>
        </w:r>
      </w:hyperlink>
      <w:r w:rsidRPr="00CA3A9E">
        <w:rPr>
          <w:rFonts w:ascii="Times New Roman" w:hAnsi="Times New Roman" w:cs="Times New Roman"/>
          <w:sz w:val="24"/>
          <w:szCs w:val="24"/>
        </w:rPr>
        <w:t xml:space="preserve"> - </w:t>
      </w:r>
      <w:hyperlink r:id="rId24" w:anchor="Par1477" w:history="1">
        <w:r w:rsidRPr="00CA3A9E">
          <w:rPr>
            <w:rStyle w:val="a3"/>
            <w:rFonts w:ascii="Times New Roman" w:hAnsi="Times New Roman" w:cs="Times New Roman"/>
            <w:sz w:val="24"/>
            <w:szCs w:val="24"/>
            <w:u w:val="none"/>
          </w:rPr>
          <w:t>16</w:t>
        </w:r>
      </w:hyperlink>
      <w:r w:rsidRPr="00CA3A9E">
        <w:rPr>
          <w:rFonts w:ascii="Times New Roman" w:hAnsi="Times New Roman" w:cs="Times New Roman"/>
          <w:sz w:val="24"/>
          <w:szCs w:val="24"/>
        </w:rPr>
        <w:t xml:space="preserve"> настоящего Типового положения.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10" w:name="Par1480"/>
      <w:bookmarkEnd w:id="10"/>
      <w:r w:rsidRPr="00CA3A9E">
        <w:rPr>
          <w:rFonts w:ascii="Times New Roman" w:hAnsi="Times New Roman" w:cs="Times New Roman"/>
          <w:sz w:val="24"/>
          <w:szCs w:val="24"/>
        </w:rPr>
        <w:t xml:space="preserve">18. Получатель социальной выплаты вправе осуществить строительство (приобретение) жилья сверх установленного </w:t>
      </w:r>
      <w:hyperlink r:id="rId25" w:anchor="Par1473" w:history="1">
        <w:r w:rsidRPr="00CA3A9E">
          <w:rPr>
            <w:rStyle w:val="a3"/>
            <w:rFonts w:ascii="Times New Roman" w:hAnsi="Times New Roman" w:cs="Times New Roman"/>
            <w:sz w:val="24"/>
            <w:szCs w:val="24"/>
            <w:u w:val="none"/>
          </w:rPr>
          <w:t>пунктом 13</w:t>
        </w:r>
      </w:hyperlink>
      <w:r w:rsidRPr="00CA3A9E">
        <w:rPr>
          <w:rFonts w:ascii="Times New Roman" w:hAnsi="Times New Roman" w:cs="Times New Roman"/>
          <w:sz w:val="24"/>
          <w:szCs w:val="24"/>
        </w:rPr>
        <w:t xml:space="preserve"> настоящего Типового положения размера общей площади жилого помещения при условии оплаты им за счет собственных и (или) заемных сре</w:t>
      </w:r>
      <w:proofErr w:type="gramStart"/>
      <w:r w:rsidRPr="00CA3A9E">
        <w:rPr>
          <w:rFonts w:ascii="Times New Roman" w:hAnsi="Times New Roman" w:cs="Times New Roman"/>
          <w:sz w:val="24"/>
          <w:szCs w:val="24"/>
        </w:rPr>
        <w:t>дств ст</w:t>
      </w:r>
      <w:proofErr w:type="gramEnd"/>
      <w:r w:rsidRPr="00CA3A9E">
        <w:rPr>
          <w:rFonts w:ascii="Times New Roman" w:hAnsi="Times New Roman" w:cs="Times New Roman"/>
          <w:sz w:val="24"/>
          <w:szCs w:val="24"/>
        </w:rPr>
        <w:t>оимости строительства (приобретения) части жилья, превышающей указанный размер.</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11" w:name="Par1481"/>
      <w:bookmarkEnd w:id="11"/>
      <w:r w:rsidRPr="00CA3A9E">
        <w:rPr>
          <w:rFonts w:ascii="Times New Roman" w:hAnsi="Times New Roman" w:cs="Times New Roman"/>
          <w:sz w:val="24"/>
          <w:szCs w:val="24"/>
        </w:rP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а) копий документов, удостоверяющих личность заявителя и членов его семьи;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в) копий документов, подтверждающих наличие у заявителя и (или) членов его семьи собственных и (или) заемных сре</w:t>
      </w:r>
      <w:proofErr w:type="gramStart"/>
      <w:r w:rsidRPr="00CA3A9E">
        <w:rPr>
          <w:rFonts w:ascii="Times New Roman" w:hAnsi="Times New Roman" w:cs="Times New Roman"/>
          <w:sz w:val="24"/>
          <w:szCs w:val="24"/>
        </w:rPr>
        <w:t>дств в р</w:t>
      </w:r>
      <w:proofErr w:type="gramEnd"/>
      <w:r w:rsidRPr="00CA3A9E">
        <w:rPr>
          <w:rFonts w:ascii="Times New Roman" w:hAnsi="Times New Roman" w:cs="Times New Roman"/>
          <w:sz w:val="24"/>
          <w:szCs w:val="24"/>
        </w:rPr>
        <w:t xml:space="preserve">азмере, установленном </w:t>
      </w:r>
      <w:hyperlink r:id="rId26" w:anchor="Par1445" w:history="1">
        <w:r w:rsidRPr="00CA3A9E">
          <w:rPr>
            <w:rStyle w:val="a3"/>
            <w:rFonts w:ascii="Times New Roman" w:hAnsi="Times New Roman" w:cs="Times New Roman"/>
            <w:sz w:val="24"/>
            <w:szCs w:val="24"/>
            <w:u w:val="none"/>
          </w:rPr>
          <w:t>подпунктом "в" пункта 4</w:t>
        </w:r>
      </w:hyperlink>
      <w:r w:rsidRPr="00CA3A9E">
        <w:rPr>
          <w:rFonts w:ascii="Times New Roman" w:hAnsi="Times New Roman" w:cs="Times New Roman"/>
          <w:sz w:val="24"/>
          <w:szCs w:val="24"/>
        </w:rP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г) документа, подтверждающего признание гражданина </w:t>
      </w:r>
      <w:proofErr w:type="gramStart"/>
      <w:r w:rsidRPr="00CA3A9E">
        <w:rPr>
          <w:rFonts w:ascii="Times New Roman" w:hAnsi="Times New Roman" w:cs="Times New Roman"/>
          <w:sz w:val="24"/>
          <w:szCs w:val="24"/>
        </w:rPr>
        <w:t>нуждающимся</w:t>
      </w:r>
      <w:proofErr w:type="gramEnd"/>
      <w:r w:rsidRPr="00CA3A9E">
        <w:rPr>
          <w:rFonts w:ascii="Times New Roman" w:hAnsi="Times New Roman" w:cs="Times New Roman"/>
          <w:sz w:val="24"/>
          <w:szCs w:val="24"/>
        </w:rPr>
        <w:t xml:space="preserve"> в улучшении жилищных условий;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A3A9E">
        <w:rPr>
          <w:rFonts w:ascii="Times New Roman" w:hAnsi="Times New Roman" w:cs="Times New Roman"/>
          <w:sz w:val="24"/>
          <w:szCs w:val="24"/>
        </w:rPr>
        <w:t>д</w:t>
      </w:r>
      <w:proofErr w:type="spellEnd"/>
      <w:r w:rsidRPr="00CA3A9E">
        <w:rPr>
          <w:rFonts w:ascii="Times New Roman" w:hAnsi="Times New Roman" w:cs="Times New Roman"/>
          <w:sz w:val="24"/>
          <w:szCs w:val="24"/>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20. Копии документов, указанных в </w:t>
      </w:r>
      <w:hyperlink r:id="rId27" w:anchor="Par1481" w:history="1">
        <w:r w:rsidRPr="00CA3A9E">
          <w:rPr>
            <w:rStyle w:val="a3"/>
            <w:rFonts w:ascii="Times New Roman" w:hAnsi="Times New Roman" w:cs="Times New Roman"/>
            <w:sz w:val="24"/>
            <w:szCs w:val="24"/>
            <w:u w:val="none"/>
          </w:rPr>
          <w:t>пункте 19</w:t>
        </w:r>
      </w:hyperlink>
      <w:r w:rsidRPr="00CA3A9E">
        <w:rPr>
          <w:rFonts w:ascii="Times New Roman" w:hAnsi="Times New Roman" w:cs="Times New Roman"/>
          <w:sz w:val="24"/>
          <w:szCs w:val="24"/>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12" w:name="Par1489"/>
      <w:bookmarkEnd w:id="12"/>
      <w:r w:rsidRPr="00CA3A9E">
        <w:rPr>
          <w:rFonts w:ascii="Times New Roman" w:hAnsi="Times New Roman" w:cs="Times New Roman"/>
          <w:sz w:val="24"/>
          <w:szCs w:val="24"/>
        </w:rPr>
        <w:t xml:space="preserve">21. </w:t>
      </w:r>
      <w:proofErr w:type="gramStart"/>
      <w:r w:rsidRPr="00CA3A9E">
        <w:rPr>
          <w:rFonts w:ascii="Times New Roman" w:hAnsi="Times New Roman" w:cs="Times New Roman"/>
          <w:sz w:val="24"/>
          <w:szCs w:val="24"/>
        </w:rPr>
        <w:t xml:space="preserve">Органы местного самоуправления проверяют правильность оформления документов, указанных в </w:t>
      </w:r>
      <w:hyperlink r:id="rId28" w:anchor="Par1481" w:history="1">
        <w:r w:rsidRPr="00CA3A9E">
          <w:rPr>
            <w:rStyle w:val="a3"/>
            <w:rFonts w:ascii="Times New Roman" w:hAnsi="Times New Roman" w:cs="Times New Roman"/>
            <w:sz w:val="24"/>
            <w:szCs w:val="24"/>
            <w:u w:val="none"/>
          </w:rPr>
          <w:t>пункте 19</w:t>
        </w:r>
      </w:hyperlink>
      <w:r w:rsidRPr="00CA3A9E">
        <w:rPr>
          <w:rFonts w:ascii="Times New Roman" w:hAnsi="Times New Roman" w:cs="Times New Roman"/>
          <w:sz w:val="24"/>
          <w:szCs w:val="24"/>
        </w:rP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w:t>
      </w:r>
      <w:proofErr w:type="gramEnd"/>
      <w:r w:rsidRPr="00CA3A9E">
        <w:rPr>
          <w:rFonts w:ascii="Times New Roman" w:hAnsi="Times New Roman" w:cs="Times New Roman"/>
          <w:sz w:val="24"/>
          <w:szCs w:val="24"/>
        </w:rPr>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13" w:name="Par1490"/>
      <w:bookmarkEnd w:id="13"/>
      <w:r w:rsidRPr="00CA3A9E">
        <w:rPr>
          <w:rFonts w:ascii="Times New Roman" w:hAnsi="Times New Roman" w:cs="Times New Roman"/>
          <w:sz w:val="24"/>
          <w:szCs w:val="24"/>
        </w:rPr>
        <w:t xml:space="preserve">22. </w:t>
      </w:r>
      <w:proofErr w:type="gramStart"/>
      <w:r w:rsidRPr="00CA3A9E">
        <w:rPr>
          <w:rFonts w:ascii="Times New Roman" w:hAnsi="Times New Roman" w:cs="Times New Roman"/>
          <w:sz w:val="24"/>
          <w:szCs w:val="24"/>
        </w:rPr>
        <w:t xml:space="preserve">Орган исполнительной власти на основании представленных органами местного самоуправления списков, указанных в </w:t>
      </w:r>
      <w:hyperlink r:id="rId29" w:anchor="Par1489" w:history="1">
        <w:r w:rsidRPr="00CA3A9E">
          <w:rPr>
            <w:rStyle w:val="a3"/>
            <w:rFonts w:ascii="Times New Roman" w:hAnsi="Times New Roman" w:cs="Times New Roman"/>
            <w:sz w:val="24"/>
            <w:szCs w:val="24"/>
            <w:u w:val="none"/>
          </w:rPr>
          <w:t>пункте 21</w:t>
        </w:r>
      </w:hyperlink>
      <w:r w:rsidRPr="00CA3A9E">
        <w:rPr>
          <w:rFonts w:ascii="Times New Roman" w:hAnsi="Times New Roman" w:cs="Times New Roman"/>
          <w:sz w:val="24"/>
          <w:szCs w:val="24"/>
        </w:rPr>
        <w:t xml:space="preserve"> настоящего Типового положения,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w:t>
      </w:r>
      <w:proofErr w:type="gramEnd"/>
      <w:r w:rsidRPr="00CA3A9E">
        <w:rPr>
          <w:rFonts w:ascii="Times New Roman" w:hAnsi="Times New Roman" w:cs="Times New Roman"/>
          <w:sz w:val="24"/>
          <w:szCs w:val="24"/>
        </w:rPr>
        <w:t xml:space="preserve"> указанные списки.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3A9E">
        <w:rPr>
          <w:rFonts w:ascii="Times New Roman" w:hAnsi="Times New Roman" w:cs="Times New Roman"/>
          <w:sz w:val="24"/>
          <w:szCs w:val="24"/>
        </w:rP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r:id="rId30" w:anchor="Par1345" w:history="1">
        <w:r w:rsidRPr="00CA3A9E">
          <w:rPr>
            <w:rStyle w:val="a3"/>
            <w:rFonts w:ascii="Times New Roman" w:hAnsi="Times New Roman" w:cs="Times New Roman"/>
            <w:sz w:val="24"/>
            <w:szCs w:val="24"/>
            <w:u w:val="none"/>
          </w:rPr>
          <w:t>пункте 2</w:t>
        </w:r>
      </w:hyperlink>
      <w:r w:rsidRPr="00CA3A9E">
        <w:rPr>
          <w:rFonts w:ascii="Times New Roman" w:hAnsi="Times New Roman" w:cs="Times New Roman"/>
          <w:sz w:val="24"/>
          <w:szCs w:val="24"/>
        </w:rPr>
        <w:t xml:space="preserve"> Правил предоставления и распределения </w:t>
      </w:r>
      <w:r w:rsidRPr="00CA3A9E">
        <w:rPr>
          <w:rFonts w:ascii="Times New Roman" w:hAnsi="Times New Roman" w:cs="Times New Roman"/>
          <w:sz w:val="24"/>
          <w:szCs w:val="24"/>
        </w:rPr>
        <w:lastRenderedPageBreak/>
        <w:t>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rsidRPr="00CA3A9E">
        <w:rPr>
          <w:rFonts w:ascii="Times New Roman" w:hAnsi="Times New Roman" w:cs="Times New Roman"/>
          <w:sz w:val="24"/>
          <w:szCs w:val="24"/>
        </w:rPr>
        <w:t xml:space="preserve"> молодых специалистов, предусмотренных приложением N 3 к Программе.</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14" w:name="Par1493"/>
      <w:bookmarkEnd w:id="14"/>
      <w:r w:rsidRPr="00CA3A9E">
        <w:rPr>
          <w:rFonts w:ascii="Times New Roman" w:hAnsi="Times New Roman" w:cs="Times New Roman"/>
          <w:sz w:val="24"/>
          <w:szCs w:val="24"/>
        </w:rPr>
        <w:t xml:space="preserve">23. </w:t>
      </w:r>
      <w:proofErr w:type="gramStart"/>
      <w:r w:rsidRPr="00CA3A9E">
        <w:rPr>
          <w:rFonts w:ascii="Times New Roman" w:hAnsi="Times New Roman" w:cs="Times New Roman"/>
          <w:sz w:val="24"/>
          <w:szCs w:val="24"/>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25. </w:t>
      </w:r>
      <w:proofErr w:type="gramStart"/>
      <w:r w:rsidRPr="00CA3A9E">
        <w:rPr>
          <w:rFonts w:ascii="Times New Roman" w:hAnsi="Times New Roman" w:cs="Times New Roman"/>
          <w:sz w:val="24"/>
          <w:szCs w:val="24"/>
        </w:rPr>
        <w:t xml:space="preserve">Орган исполнительной власти в срок не более 30 календарных дней с момента зачисления субсидии, предоставленной из федерального бюджета бюджету субъекта Российской Федерации на мероприятия, указанные в </w:t>
      </w:r>
      <w:hyperlink r:id="rId31" w:anchor="Par1345" w:history="1">
        <w:r w:rsidRPr="00CA3A9E">
          <w:rPr>
            <w:rStyle w:val="a3"/>
            <w:rFonts w:ascii="Times New Roman" w:hAnsi="Times New Roman" w:cs="Times New Roman"/>
            <w:sz w:val="24"/>
            <w:szCs w:val="24"/>
            <w:u w:val="none"/>
          </w:rPr>
          <w:t>пункте 2</w:t>
        </w:r>
      </w:hyperlink>
      <w:r w:rsidRPr="00CA3A9E">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w:t>
      </w:r>
      <w:proofErr w:type="gramEnd"/>
      <w:r w:rsidRPr="00CA3A9E">
        <w:rPr>
          <w:rFonts w:ascii="Times New Roman" w:hAnsi="Times New Roman" w:cs="Times New Roman"/>
          <w:sz w:val="24"/>
          <w:szCs w:val="24"/>
        </w:rPr>
        <w:t xml:space="preserve"> 3 к Программе,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26. Орган исполнительной власти обязан уведомить получателей социальных выплат о поступлении денежных средств на их банковские счета.</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15" w:name="Par1497"/>
      <w:bookmarkEnd w:id="15"/>
      <w:r w:rsidRPr="00CA3A9E">
        <w:rPr>
          <w:rFonts w:ascii="Times New Roman" w:hAnsi="Times New Roman" w:cs="Times New Roman"/>
          <w:sz w:val="24"/>
          <w:szCs w:val="24"/>
        </w:rPr>
        <w:t>27. Перечисление социальных выплат с банковских счетов получателей социальных выплат производится кредитной организацией: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б) исполнителю (подрядчику), указанному в договоре подряда на строительство жилого дома для получателя социальной выплаты;</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2" w:history="1">
        <w:r w:rsidRPr="00CA3A9E">
          <w:rPr>
            <w:rStyle w:val="a3"/>
            <w:rFonts w:ascii="Times New Roman" w:hAnsi="Times New Roman" w:cs="Times New Roman"/>
            <w:sz w:val="24"/>
            <w:szCs w:val="24"/>
            <w:u w:val="none"/>
          </w:rPr>
          <w:t>закона</w:t>
        </w:r>
      </w:hyperlink>
      <w:r w:rsidRPr="00CA3A9E">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A3A9E">
        <w:rPr>
          <w:rFonts w:ascii="Times New Roman" w:hAnsi="Times New Roman" w:cs="Times New Roman"/>
          <w:sz w:val="24"/>
          <w:szCs w:val="24"/>
        </w:rPr>
        <w:t>д</w:t>
      </w:r>
      <w:proofErr w:type="spellEnd"/>
      <w:r w:rsidRPr="00CA3A9E">
        <w:rPr>
          <w:rFonts w:ascii="Times New Roman" w:hAnsi="Times New Roman" w:cs="Times New Roman"/>
          <w:sz w:val="24"/>
          <w:szCs w:val="24"/>
        </w:rPr>
        <w:t xml:space="preserve">) кредитной организации или юридическому лицу, </w:t>
      </w:r>
      <w:proofErr w:type="gramStart"/>
      <w:r w:rsidRPr="00CA3A9E">
        <w:rPr>
          <w:rFonts w:ascii="Times New Roman" w:hAnsi="Times New Roman" w:cs="Times New Roman"/>
          <w:sz w:val="24"/>
          <w:szCs w:val="24"/>
        </w:rPr>
        <w:t>указанным</w:t>
      </w:r>
      <w:proofErr w:type="gramEnd"/>
      <w:r w:rsidRPr="00CA3A9E">
        <w:rPr>
          <w:rFonts w:ascii="Times New Roman" w:hAnsi="Times New Roman" w:cs="Times New Roman"/>
          <w:sz w:val="24"/>
          <w:szCs w:val="24"/>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28. Указанные в </w:t>
      </w:r>
      <w:hyperlink r:id="rId33" w:anchor="Par1497" w:history="1">
        <w:r w:rsidRPr="00CA3A9E">
          <w:rPr>
            <w:rStyle w:val="a3"/>
            <w:rFonts w:ascii="Times New Roman" w:hAnsi="Times New Roman" w:cs="Times New Roman"/>
            <w:sz w:val="24"/>
            <w:szCs w:val="24"/>
            <w:u w:val="none"/>
          </w:rPr>
          <w:t>пункте 27</w:t>
        </w:r>
      </w:hyperlink>
      <w:r w:rsidRPr="00CA3A9E">
        <w:rPr>
          <w:rFonts w:ascii="Times New Roman" w:hAnsi="Times New Roman" w:cs="Times New Roman"/>
          <w:sz w:val="24"/>
          <w:szCs w:val="24"/>
        </w:rP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lastRenderedPageBreak/>
        <w:t xml:space="preserve">29. После перечисления социальной выплаты с банковского счета получателя социальной выплаты лицам, указанным в </w:t>
      </w:r>
      <w:hyperlink r:id="rId34" w:anchor="Par1497" w:history="1">
        <w:r w:rsidRPr="00CA3A9E">
          <w:rPr>
            <w:rStyle w:val="a3"/>
            <w:rFonts w:ascii="Times New Roman" w:hAnsi="Times New Roman" w:cs="Times New Roman"/>
            <w:sz w:val="24"/>
            <w:szCs w:val="24"/>
            <w:u w:val="none"/>
          </w:rPr>
          <w:t>пункте 27</w:t>
        </w:r>
      </w:hyperlink>
      <w:r w:rsidRPr="00CA3A9E">
        <w:rPr>
          <w:rFonts w:ascii="Times New Roman" w:hAnsi="Times New Roman" w:cs="Times New Roman"/>
          <w:sz w:val="24"/>
          <w:szCs w:val="24"/>
        </w:rP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Свидетельство подлежит хранению в течение 5 лет.</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30.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В случае использования для </w:t>
      </w:r>
      <w:proofErr w:type="spellStart"/>
      <w:r w:rsidRPr="00CA3A9E">
        <w:rPr>
          <w:rFonts w:ascii="Times New Roman" w:hAnsi="Times New Roman" w:cs="Times New Roman"/>
          <w:sz w:val="24"/>
          <w:szCs w:val="24"/>
        </w:rPr>
        <w:t>софинансирования</w:t>
      </w:r>
      <w:proofErr w:type="spellEnd"/>
      <w:r w:rsidRPr="00CA3A9E">
        <w:rPr>
          <w:rFonts w:ascii="Times New Roman" w:hAnsi="Times New Roman" w:cs="Times New Roman"/>
          <w:sz w:val="24"/>
          <w:szCs w:val="24"/>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CA3A9E">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3A9E">
        <w:rPr>
          <w:rFonts w:ascii="Times New Roman" w:hAnsi="Times New Roman" w:cs="Times New Roman"/>
          <w:sz w:val="24"/>
          <w:szCs w:val="24"/>
        </w:rPr>
        <w:t xml:space="preserve">В случае использования для </w:t>
      </w:r>
      <w:proofErr w:type="spellStart"/>
      <w:r w:rsidRPr="00CA3A9E">
        <w:rPr>
          <w:rFonts w:ascii="Times New Roman" w:hAnsi="Times New Roman" w:cs="Times New Roman"/>
          <w:sz w:val="24"/>
          <w:szCs w:val="24"/>
        </w:rPr>
        <w:t>софинансирования</w:t>
      </w:r>
      <w:proofErr w:type="spellEnd"/>
      <w:r w:rsidRPr="00CA3A9E">
        <w:rPr>
          <w:rFonts w:ascii="Times New Roman" w:hAnsi="Times New Roman" w:cs="Times New Roman"/>
          <w:sz w:val="24"/>
          <w:szCs w:val="24"/>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5" w:history="1">
        <w:r w:rsidRPr="00CA3A9E">
          <w:rPr>
            <w:rStyle w:val="a3"/>
            <w:rFonts w:ascii="Times New Roman" w:hAnsi="Times New Roman" w:cs="Times New Roman"/>
            <w:sz w:val="24"/>
            <w:szCs w:val="24"/>
            <w:u w:val="none"/>
          </w:rPr>
          <w:t>Правилами</w:t>
        </w:r>
      </w:hyperlink>
      <w:r w:rsidRPr="00CA3A9E">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CA3A9E">
        <w:rPr>
          <w:rFonts w:ascii="Times New Roman" w:hAnsi="Times New Roman" w:cs="Times New Roman"/>
          <w:sz w:val="24"/>
          <w:szCs w:val="24"/>
        </w:rPr>
        <w:t xml:space="preserve"> жилищных условий".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31. Орган исполнительной власти ведет реестры выданных свидетельств по форме, установленной правовым актом субъекта Российской Федерации.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16" w:name="Par1511"/>
      <w:bookmarkEnd w:id="16"/>
      <w:r w:rsidRPr="00CA3A9E">
        <w:rPr>
          <w:rFonts w:ascii="Times New Roman" w:hAnsi="Times New Roman" w:cs="Times New Roman"/>
          <w:sz w:val="24"/>
          <w:szCs w:val="24"/>
        </w:rPr>
        <w:t>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а) вручение получателям социальных выплат свидетельств, оформленных в установленном порядке органами исполнительной власти;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в) заключение с кредитными организациями соглашений, предусмотренных </w:t>
      </w:r>
      <w:hyperlink r:id="rId36" w:anchor="Par1493" w:history="1">
        <w:r w:rsidRPr="00CA3A9E">
          <w:rPr>
            <w:rStyle w:val="a3"/>
            <w:rFonts w:ascii="Times New Roman" w:hAnsi="Times New Roman" w:cs="Times New Roman"/>
            <w:sz w:val="24"/>
            <w:szCs w:val="24"/>
            <w:u w:val="none"/>
          </w:rPr>
          <w:t>пунктом 23</w:t>
        </w:r>
      </w:hyperlink>
      <w:r w:rsidRPr="00CA3A9E">
        <w:rPr>
          <w:rFonts w:ascii="Times New Roman" w:hAnsi="Times New Roman" w:cs="Times New Roman"/>
          <w:sz w:val="24"/>
          <w:szCs w:val="24"/>
        </w:rP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г) проверка указанных в </w:t>
      </w:r>
      <w:hyperlink r:id="rId37" w:anchor="Par1497" w:history="1">
        <w:r w:rsidRPr="00CA3A9E">
          <w:rPr>
            <w:rStyle w:val="a3"/>
            <w:rFonts w:ascii="Times New Roman" w:hAnsi="Times New Roman" w:cs="Times New Roman"/>
            <w:sz w:val="24"/>
            <w:szCs w:val="24"/>
            <w:u w:val="none"/>
          </w:rPr>
          <w:t>пункте 27</w:t>
        </w:r>
      </w:hyperlink>
      <w:r w:rsidRPr="00CA3A9E">
        <w:rPr>
          <w:rFonts w:ascii="Times New Roman" w:hAnsi="Times New Roman" w:cs="Times New Roman"/>
          <w:sz w:val="24"/>
          <w:szCs w:val="24"/>
        </w:rP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A3A9E">
        <w:rPr>
          <w:rFonts w:ascii="Times New Roman" w:hAnsi="Times New Roman" w:cs="Times New Roman"/>
          <w:sz w:val="24"/>
          <w:szCs w:val="24"/>
        </w:rPr>
        <w:t>д</w:t>
      </w:r>
      <w:proofErr w:type="spellEnd"/>
      <w:r w:rsidRPr="00CA3A9E">
        <w:rPr>
          <w:rFonts w:ascii="Times New Roman" w:hAnsi="Times New Roman" w:cs="Times New Roman"/>
          <w:sz w:val="24"/>
          <w:szCs w:val="24"/>
        </w:rPr>
        <w:t>) ведение реестров выданных свидетельств;</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outlineLvl w:val="2"/>
        <w:rPr>
          <w:rFonts w:ascii="Times New Roman" w:hAnsi="Times New Roman" w:cs="Times New Roman"/>
          <w:sz w:val="24"/>
          <w:szCs w:val="24"/>
        </w:rPr>
      </w:pPr>
      <w:r w:rsidRPr="00CA3A9E">
        <w:rPr>
          <w:rFonts w:ascii="Times New Roman" w:hAnsi="Times New Roman" w:cs="Times New Roman"/>
          <w:sz w:val="24"/>
          <w:szCs w:val="24"/>
        </w:rPr>
        <w:lastRenderedPageBreak/>
        <w:t>III. Порядок предоставления социальных выплат молодым</w:t>
      </w: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r w:rsidRPr="00CA3A9E">
        <w:rPr>
          <w:rFonts w:ascii="Times New Roman" w:hAnsi="Times New Roman" w:cs="Times New Roman"/>
          <w:sz w:val="24"/>
          <w:szCs w:val="24"/>
        </w:rPr>
        <w:t>семьям и молодым специалистам</w:t>
      </w: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17" w:name="Par1522"/>
      <w:bookmarkEnd w:id="17"/>
      <w:r w:rsidRPr="00CA3A9E">
        <w:rPr>
          <w:rFonts w:ascii="Times New Roman" w:hAnsi="Times New Roman" w:cs="Times New Roman"/>
          <w:sz w:val="24"/>
          <w:szCs w:val="24"/>
        </w:rPr>
        <w:t>33. Право на получение социальных выплат на условиях, предусмотренных настоящим разделом, имеют:</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3A9E">
        <w:rPr>
          <w:rFonts w:ascii="Times New Roman" w:hAnsi="Times New Roman" w:cs="Times New Roman"/>
          <w:sz w:val="24"/>
          <w:szCs w:val="24"/>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r:id="rId38" w:anchor="Par1556" w:history="1">
        <w:r w:rsidRPr="00CA3A9E">
          <w:rPr>
            <w:rStyle w:val="a3"/>
            <w:rFonts w:ascii="Times New Roman" w:hAnsi="Times New Roman" w:cs="Times New Roman"/>
            <w:sz w:val="24"/>
            <w:szCs w:val="24"/>
            <w:u w:val="none"/>
          </w:rPr>
          <w:t>пунктом 39</w:t>
        </w:r>
      </w:hyperlink>
      <w:r w:rsidRPr="00CA3A9E">
        <w:rPr>
          <w:rFonts w:ascii="Times New Roman" w:hAnsi="Times New Roman" w:cs="Times New Roman"/>
          <w:sz w:val="24"/>
          <w:szCs w:val="24"/>
        </w:rP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w:t>
      </w:r>
      <w:proofErr w:type="gramEnd"/>
      <w:r w:rsidRPr="00CA3A9E">
        <w:rPr>
          <w:rFonts w:ascii="Times New Roman" w:hAnsi="Times New Roman" w:cs="Times New Roman"/>
          <w:sz w:val="24"/>
          <w:szCs w:val="24"/>
        </w:rPr>
        <w:t xml:space="preserve"> в совокупности следующие условия: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признание молодой семьи нуждающейся в улучшении жилищных условий в соответствии с </w:t>
      </w:r>
      <w:hyperlink r:id="rId39" w:anchor="Par1442" w:history="1">
        <w:r w:rsidRPr="00CA3A9E">
          <w:rPr>
            <w:rStyle w:val="a3"/>
            <w:rFonts w:ascii="Times New Roman" w:hAnsi="Times New Roman" w:cs="Times New Roman"/>
            <w:sz w:val="24"/>
            <w:szCs w:val="24"/>
            <w:u w:val="none"/>
          </w:rPr>
          <w:t>пунктом 4</w:t>
        </w:r>
      </w:hyperlink>
      <w:r w:rsidRPr="00CA3A9E">
        <w:rPr>
          <w:rFonts w:ascii="Times New Roman" w:hAnsi="Times New Roman" w:cs="Times New Roman"/>
          <w:sz w:val="24"/>
          <w:szCs w:val="24"/>
        </w:rPr>
        <w:t xml:space="preserve"> настоящего Типового положения;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наличие у молодой семьи собственных и (или) заемных сре</w:t>
      </w:r>
      <w:proofErr w:type="gramStart"/>
      <w:r w:rsidRPr="00CA3A9E">
        <w:rPr>
          <w:rFonts w:ascii="Times New Roman" w:hAnsi="Times New Roman" w:cs="Times New Roman"/>
          <w:sz w:val="24"/>
          <w:szCs w:val="24"/>
        </w:rPr>
        <w:t>дств в с</w:t>
      </w:r>
      <w:proofErr w:type="gramEnd"/>
      <w:r w:rsidRPr="00CA3A9E">
        <w:rPr>
          <w:rFonts w:ascii="Times New Roman" w:hAnsi="Times New Roman" w:cs="Times New Roman"/>
          <w:sz w:val="24"/>
          <w:szCs w:val="24"/>
        </w:rPr>
        <w:t xml:space="preserve">оответствии с </w:t>
      </w:r>
      <w:hyperlink r:id="rId40" w:anchor="Par1442" w:history="1">
        <w:r w:rsidRPr="00CA3A9E">
          <w:rPr>
            <w:rStyle w:val="a3"/>
            <w:rFonts w:ascii="Times New Roman" w:hAnsi="Times New Roman" w:cs="Times New Roman"/>
            <w:sz w:val="24"/>
            <w:szCs w:val="24"/>
            <w:u w:val="none"/>
          </w:rPr>
          <w:t>пунктом 4</w:t>
        </w:r>
      </w:hyperlink>
      <w:r w:rsidRPr="00CA3A9E">
        <w:rPr>
          <w:rFonts w:ascii="Times New Roman" w:hAnsi="Times New Roman" w:cs="Times New Roman"/>
          <w:sz w:val="24"/>
          <w:szCs w:val="24"/>
        </w:rPr>
        <w:t xml:space="preserve"> настоящего Типового положения;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3A9E">
        <w:rPr>
          <w:rFonts w:ascii="Times New Roman" w:hAnsi="Times New Roman" w:cs="Times New Roman"/>
          <w:sz w:val="24"/>
          <w:szCs w:val="24"/>
        </w:rPr>
        <w:t xml:space="preserve">признание молодого специалиста (и членов его семьи) нуждающимся в улучшении жилищных условий в соответствии с </w:t>
      </w:r>
      <w:hyperlink r:id="rId41" w:anchor="Par1442" w:history="1">
        <w:r w:rsidRPr="00CA3A9E">
          <w:rPr>
            <w:rStyle w:val="a3"/>
            <w:rFonts w:ascii="Times New Roman" w:hAnsi="Times New Roman" w:cs="Times New Roman"/>
            <w:sz w:val="24"/>
            <w:szCs w:val="24"/>
            <w:u w:val="none"/>
          </w:rPr>
          <w:t>пунктом 4</w:t>
        </w:r>
      </w:hyperlink>
      <w:r w:rsidRPr="00CA3A9E">
        <w:rPr>
          <w:rFonts w:ascii="Times New Roman" w:hAnsi="Times New Roman" w:cs="Times New Roman"/>
          <w:sz w:val="24"/>
          <w:szCs w:val="24"/>
        </w:rPr>
        <w:t xml:space="preserve"> настоящего Типового положения;</w:t>
      </w:r>
      <w:proofErr w:type="gramEnd"/>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наличие у молодого специалиста (и членов его семьи) собственных и (или) заемных сре</w:t>
      </w:r>
      <w:proofErr w:type="gramStart"/>
      <w:r w:rsidRPr="00CA3A9E">
        <w:rPr>
          <w:rFonts w:ascii="Times New Roman" w:hAnsi="Times New Roman" w:cs="Times New Roman"/>
          <w:sz w:val="24"/>
          <w:szCs w:val="24"/>
        </w:rPr>
        <w:t>дств в с</w:t>
      </w:r>
      <w:proofErr w:type="gramEnd"/>
      <w:r w:rsidRPr="00CA3A9E">
        <w:rPr>
          <w:rFonts w:ascii="Times New Roman" w:hAnsi="Times New Roman" w:cs="Times New Roman"/>
          <w:sz w:val="24"/>
          <w:szCs w:val="24"/>
        </w:rPr>
        <w:t xml:space="preserve">оответствии с </w:t>
      </w:r>
      <w:hyperlink r:id="rId42" w:anchor="Par1445" w:history="1">
        <w:r w:rsidRPr="00CA3A9E">
          <w:rPr>
            <w:rStyle w:val="a3"/>
            <w:rFonts w:ascii="Times New Roman" w:hAnsi="Times New Roman" w:cs="Times New Roman"/>
            <w:sz w:val="24"/>
            <w:szCs w:val="24"/>
            <w:u w:val="none"/>
          </w:rPr>
          <w:t>подпунктом "в" пункта 4</w:t>
        </w:r>
      </w:hyperlink>
      <w:r w:rsidRPr="00CA3A9E">
        <w:rPr>
          <w:rFonts w:ascii="Times New Roman" w:hAnsi="Times New Roman" w:cs="Times New Roman"/>
          <w:sz w:val="24"/>
          <w:szCs w:val="24"/>
        </w:rPr>
        <w:t xml:space="preserve"> настоящего Типового положения.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18" w:name="Par1533"/>
      <w:bookmarkEnd w:id="18"/>
      <w:r w:rsidRPr="00CA3A9E">
        <w:rPr>
          <w:rFonts w:ascii="Times New Roman" w:hAnsi="Times New Roman" w:cs="Times New Roman"/>
          <w:sz w:val="24"/>
          <w:szCs w:val="24"/>
        </w:rPr>
        <w:t>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35. Под молодыми семьями и молодыми специалистами, указанными в </w:t>
      </w:r>
      <w:hyperlink r:id="rId43" w:anchor="Par1533" w:history="1">
        <w:r w:rsidRPr="00CA3A9E">
          <w:rPr>
            <w:rStyle w:val="a3"/>
            <w:rFonts w:ascii="Times New Roman" w:hAnsi="Times New Roman" w:cs="Times New Roman"/>
            <w:sz w:val="24"/>
            <w:szCs w:val="24"/>
            <w:u w:val="none"/>
          </w:rPr>
          <w:t>пункте 34</w:t>
        </w:r>
      </w:hyperlink>
      <w:r w:rsidRPr="00CA3A9E">
        <w:rPr>
          <w:rFonts w:ascii="Times New Roman" w:hAnsi="Times New Roman" w:cs="Times New Roman"/>
          <w:sz w:val="24"/>
          <w:szCs w:val="24"/>
        </w:rPr>
        <w:t xml:space="preserve"> настоящего Типового положения, понимаются: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а) молодые семьи и молодые специалисты (и члены их семей), соответствующие в совокупности следующим условиям:</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3A9E">
        <w:rPr>
          <w:rFonts w:ascii="Times New Roman" w:hAnsi="Times New Roman" w:cs="Times New Roman"/>
          <w:sz w:val="24"/>
          <w:szCs w:val="24"/>
        </w:rPr>
        <w:t xml:space="preserve">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w:t>
      </w:r>
      <w:r w:rsidRPr="00CA3A9E">
        <w:rPr>
          <w:rFonts w:ascii="Times New Roman" w:hAnsi="Times New Roman" w:cs="Times New Roman"/>
          <w:sz w:val="24"/>
          <w:szCs w:val="24"/>
        </w:rPr>
        <w:lastRenderedPageBreak/>
        <w:t>территории которого находится административный центр соответствующего муниципального района);</w:t>
      </w:r>
      <w:proofErr w:type="gramEnd"/>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зарегистрированы по месту пребывания в соответствии с законодательством Российской Федерации;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36. В настоящем Типовом положении: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44" w:history="1">
        <w:r w:rsidRPr="00CA3A9E">
          <w:rPr>
            <w:rStyle w:val="a3"/>
            <w:rFonts w:ascii="Times New Roman" w:hAnsi="Times New Roman" w:cs="Times New Roman"/>
            <w:sz w:val="24"/>
            <w:szCs w:val="24"/>
            <w:u w:val="none"/>
          </w:rPr>
          <w:t>статьей 3</w:t>
        </w:r>
      </w:hyperlink>
      <w:r w:rsidRPr="00CA3A9E">
        <w:rPr>
          <w:rFonts w:ascii="Times New Roman" w:hAnsi="Times New Roman" w:cs="Times New Roman"/>
          <w:sz w:val="24"/>
          <w:szCs w:val="24"/>
        </w:rPr>
        <w:t xml:space="preserve"> Федерального закона "О развитии сельского хозяйства";</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19" w:name="Par1544"/>
      <w:bookmarkEnd w:id="19"/>
      <w:r w:rsidRPr="00CA3A9E">
        <w:rPr>
          <w:rFonts w:ascii="Times New Roman" w:hAnsi="Times New Roman" w:cs="Times New Roman"/>
          <w:sz w:val="24"/>
          <w:szCs w:val="24"/>
        </w:rPr>
        <w:t>37. Предоставление молодым семьям и молодым специалистам социальных выплат осуществляется согласно следующей очередности: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а) молодым семьям и молодым специалистам, указанным в </w:t>
      </w:r>
      <w:hyperlink r:id="rId45" w:anchor="Par1533" w:history="1">
        <w:r w:rsidRPr="00CA3A9E">
          <w:rPr>
            <w:rStyle w:val="a3"/>
            <w:rFonts w:ascii="Times New Roman" w:hAnsi="Times New Roman" w:cs="Times New Roman"/>
            <w:sz w:val="24"/>
            <w:szCs w:val="24"/>
            <w:u w:val="none"/>
          </w:rPr>
          <w:t>пункте 34</w:t>
        </w:r>
      </w:hyperlink>
      <w:r w:rsidRPr="00CA3A9E">
        <w:rPr>
          <w:rFonts w:ascii="Times New Roman" w:hAnsi="Times New Roman" w:cs="Times New Roman"/>
          <w:sz w:val="24"/>
          <w:szCs w:val="24"/>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б) молодым семьям и молодым специалистам, указанным в </w:t>
      </w:r>
      <w:hyperlink r:id="rId46" w:anchor="Par1533" w:history="1">
        <w:r w:rsidRPr="00CA3A9E">
          <w:rPr>
            <w:rStyle w:val="a3"/>
            <w:rFonts w:ascii="Times New Roman" w:hAnsi="Times New Roman" w:cs="Times New Roman"/>
            <w:sz w:val="24"/>
            <w:szCs w:val="24"/>
            <w:u w:val="none"/>
          </w:rPr>
          <w:t>пункте 34</w:t>
        </w:r>
      </w:hyperlink>
      <w:r w:rsidRPr="00CA3A9E">
        <w:rPr>
          <w:rFonts w:ascii="Times New Roman" w:hAnsi="Times New Roman" w:cs="Times New Roman"/>
          <w:sz w:val="24"/>
          <w:szCs w:val="24"/>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в) молодым семьям и молодым специалистам, указанным в </w:t>
      </w:r>
      <w:hyperlink r:id="rId47" w:anchor="Par1522" w:history="1">
        <w:r w:rsidRPr="00CA3A9E">
          <w:rPr>
            <w:rStyle w:val="a3"/>
            <w:rFonts w:ascii="Times New Roman" w:hAnsi="Times New Roman" w:cs="Times New Roman"/>
            <w:sz w:val="24"/>
            <w:szCs w:val="24"/>
            <w:u w:val="none"/>
          </w:rPr>
          <w:t>пункте 33</w:t>
        </w:r>
      </w:hyperlink>
      <w:r w:rsidRPr="00CA3A9E">
        <w:rPr>
          <w:rFonts w:ascii="Times New Roman" w:hAnsi="Times New Roman" w:cs="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г) молодым семьям и молодым специалистам, указанным в </w:t>
      </w:r>
      <w:hyperlink r:id="rId48" w:anchor="Par1522" w:history="1">
        <w:r w:rsidRPr="00CA3A9E">
          <w:rPr>
            <w:rStyle w:val="a3"/>
            <w:rFonts w:ascii="Times New Roman" w:hAnsi="Times New Roman" w:cs="Times New Roman"/>
            <w:sz w:val="24"/>
            <w:szCs w:val="24"/>
            <w:u w:val="none"/>
          </w:rPr>
          <w:t>пункте 33</w:t>
        </w:r>
      </w:hyperlink>
      <w:r w:rsidRPr="00CA3A9E">
        <w:rPr>
          <w:rFonts w:ascii="Times New Roman" w:hAnsi="Times New Roman" w:cs="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A3A9E">
        <w:rPr>
          <w:rFonts w:ascii="Times New Roman" w:hAnsi="Times New Roman" w:cs="Times New Roman"/>
          <w:sz w:val="24"/>
          <w:szCs w:val="24"/>
        </w:rPr>
        <w:t>д</w:t>
      </w:r>
      <w:proofErr w:type="spellEnd"/>
      <w:r w:rsidRPr="00CA3A9E">
        <w:rPr>
          <w:rFonts w:ascii="Times New Roman" w:hAnsi="Times New Roman" w:cs="Times New Roman"/>
          <w:sz w:val="24"/>
          <w:szCs w:val="24"/>
        </w:rPr>
        <w:t xml:space="preserve">) молодым семьям и молодым специалистам, указанным в </w:t>
      </w:r>
      <w:hyperlink r:id="rId49" w:anchor="Par1533" w:history="1">
        <w:r w:rsidRPr="00CA3A9E">
          <w:rPr>
            <w:rStyle w:val="a3"/>
            <w:rFonts w:ascii="Times New Roman" w:hAnsi="Times New Roman" w:cs="Times New Roman"/>
            <w:sz w:val="24"/>
            <w:szCs w:val="24"/>
            <w:u w:val="none"/>
          </w:rPr>
          <w:t>пункте 34</w:t>
        </w:r>
      </w:hyperlink>
      <w:r w:rsidRPr="00CA3A9E">
        <w:rPr>
          <w:rFonts w:ascii="Times New Roman" w:hAnsi="Times New Roman" w:cs="Times New Roman"/>
          <w:sz w:val="24"/>
          <w:szCs w:val="24"/>
        </w:rPr>
        <w:t xml:space="preserve"> настоящего Типового положения, изъявившим желание работать по трудовому договору или </w:t>
      </w:r>
      <w:r w:rsidRPr="00CA3A9E">
        <w:rPr>
          <w:rFonts w:ascii="Times New Roman" w:hAnsi="Times New Roman" w:cs="Times New Roman"/>
          <w:sz w:val="24"/>
          <w:szCs w:val="24"/>
        </w:rPr>
        <w:lastRenderedPageBreak/>
        <w:t>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е) молодым семьям и молодым специалистам, указанным в </w:t>
      </w:r>
      <w:hyperlink r:id="rId50" w:anchor="Par1533" w:history="1">
        <w:r w:rsidRPr="00CA3A9E">
          <w:rPr>
            <w:rStyle w:val="a3"/>
            <w:rFonts w:ascii="Times New Roman" w:hAnsi="Times New Roman" w:cs="Times New Roman"/>
            <w:sz w:val="24"/>
            <w:szCs w:val="24"/>
            <w:u w:val="none"/>
          </w:rPr>
          <w:t>пункте 34</w:t>
        </w:r>
      </w:hyperlink>
      <w:r w:rsidRPr="00CA3A9E">
        <w:rPr>
          <w:rFonts w:ascii="Times New Roman" w:hAnsi="Times New Roman" w:cs="Times New Roman"/>
          <w:sz w:val="24"/>
          <w:szCs w:val="24"/>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ж) молодым семьям и молодым специалистам, указанным в </w:t>
      </w:r>
      <w:hyperlink r:id="rId51" w:anchor="Par1522" w:history="1">
        <w:r w:rsidRPr="00CA3A9E">
          <w:rPr>
            <w:rStyle w:val="a3"/>
            <w:rFonts w:ascii="Times New Roman" w:hAnsi="Times New Roman" w:cs="Times New Roman"/>
            <w:sz w:val="24"/>
            <w:szCs w:val="24"/>
            <w:u w:val="none"/>
          </w:rPr>
          <w:t>пункте 33</w:t>
        </w:r>
      </w:hyperlink>
      <w:r w:rsidRPr="00CA3A9E">
        <w:rPr>
          <w:rFonts w:ascii="Times New Roman" w:hAnsi="Times New Roman" w:cs="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A3A9E">
        <w:rPr>
          <w:rFonts w:ascii="Times New Roman" w:hAnsi="Times New Roman" w:cs="Times New Roman"/>
          <w:sz w:val="24"/>
          <w:szCs w:val="24"/>
        </w:rPr>
        <w:t>з</w:t>
      </w:r>
      <w:proofErr w:type="spellEnd"/>
      <w:r w:rsidRPr="00CA3A9E">
        <w:rPr>
          <w:rFonts w:ascii="Times New Roman" w:hAnsi="Times New Roman" w:cs="Times New Roman"/>
          <w:sz w:val="24"/>
          <w:szCs w:val="24"/>
        </w:rPr>
        <w:t xml:space="preserve">) молодым семьям и молодым специалистам, указанным в </w:t>
      </w:r>
      <w:hyperlink r:id="rId52" w:anchor="Par1522" w:history="1">
        <w:r w:rsidRPr="00CA3A9E">
          <w:rPr>
            <w:rStyle w:val="a3"/>
            <w:rFonts w:ascii="Times New Roman" w:hAnsi="Times New Roman" w:cs="Times New Roman"/>
            <w:sz w:val="24"/>
            <w:szCs w:val="24"/>
            <w:u w:val="none"/>
          </w:rPr>
          <w:t>пункте 33</w:t>
        </w:r>
      </w:hyperlink>
      <w:r w:rsidRPr="00CA3A9E">
        <w:rPr>
          <w:rFonts w:ascii="Times New Roman" w:hAnsi="Times New Roman" w:cs="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38. </w:t>
      </w:r>
      <w:proofErr w:type="gramStart"/>
      <w:r w:rsidRPr="00CA3A9E">
        <w:rPr>
          <w:rFonts w:ascii="Times New Roman" w:hAnsi="Times New Roman" w:cs="Times New Roman"/>
          <w:sz w:val="24"/>
          <w:szCs w:val="24"/>
        </w:rPr>
        <w:t xml:space="preserve">В каждой из указанных в </w:t>
      </w:r>
      <w:hyperlink r:id="rId53" w:anchor="Par1544" w:history="1">
        <w:r w:rsidRPr="00CA3A9E">
          <w:rPr>
            <w:rStyle w:val="a3"/>
            <w:rFonts w:ascii="Times New Roman" w:hAnsi="Times New Roman" w:cs="Times New Roman"/>
            <w:sz w:val="24"/>
            <w:szCs w:val="24"/>
            <w:u w:val="none"/>
          </w:rPr>
          <w:t>пункте 37</w:t>
        </w:r>
      </w:hyperlink>
      <w:r w:rsidRPr="00CA3A9E">
        <w:rPr>
          <w:rFonts w:ascii="Times New Roman" w:hAnsi="Times New Roman" w:cs="Times New Roman"/>
          <w:sz w:val="24"/>
          <w:szCs w:val="24"/>
        </w:rP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r:id="rId54" w:anchor="Par1556" w:history="1">
        <w:r w:rsidRPr="00CA3A9E">
          <w:rPr>
            <w:rStyle w:val="a3"/>
            <w:rFonts w:ascii="Times New Roman" w:hAnsi="Times New Roman" w:cs="Times New Roman"/>
            <w:sz w:val="24"/>
            <w:szCs w:val="24"/>
            <w:u w:val="none"/>
          </w:rPr>
          <w:t>пунктом 39</w:t>
        </w:r>
      </w:hyperlink>
      <w:r w:rsidRPr="00CA3A9E">
        <w:rPr>
          <w:rFonts w:ascii="Times New Roman" w:hAnsi="Times New Roman" w:cs="Times New Roman"/>
          <w:sz w:val="24"/>
          <w:szCs w:val="24"/>
        </w:rPr>
        <w:t xml:space="preserve"> настоящего Типового положения с учетом первоочередного предоставления социальных выплат молодым семьям и молодым специалистам:</w:t>
      </w:r>
      <w:proofErr w:type="gramEnd"/>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а) </w:t>
      </w:r>
      <w:proofErr w:type="gramStart"/>
      <w:r w:rsidRPr="00CA3A9E">
        <w:rPr>
          <w:rFonts w:ascii="Times New Roman" w:hAnsi="Times New Roman" w:cs="Times New Roman"/>
          <w:sz w:val="24"/>
          <w:szCs w:val="24"/>
        </w:rPr>
        <w:t>имеющим</w:t>
      </w:r>
      <w:proofErr w:type="gramEnd"/>
      <w:r w:rsidRPr="00CA3A9E">
        <w:rPr>
          <w:rFonts w:ascii="Times New Roman" w:hAnsi="Times New Roman" w:cs="Times New Roman"/>
          <w:sz w:val="24"/>
          <w:szCs w:val="24"/>
        </w:rPr>
        <w:t xml:space="preserve"> трех и более детей;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3A9E">
        <w:rPr>
          <w:rFonts w:ascii="Times New Roman" w:hAnsi="Times New Roman" w:cs="Times New Roman"/>
          <w:sz w:val="24"/>
          <w:szCs w:val="24"/>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55" w:history="1">
        <w:r w:rsidRPr="00CA3A9E">
          <w:rPr>
            <w:rStyle w:val="a3"/>
            <w:rFonts w:ascii="Times New Roman" w:hAnsi="Times New Roman" w:cs="Times New Roman"/>
            <w:sz w:val="24"/>
            <w:szCs w:val="24"/>
            <w:u w:val="none"/>
          </w:rPr>
          <w:t>программы</w:t>
        </w:r>
      </w:hyperlink>
      <w:r w:rsidRPr="00CA3A9E">
        <w:rPr>
          <w:rFonts w:ascii="Times New Roman" w:hAnsi="Times New Roman" w:cs="Times New Roman"/>
          <w:sz w:val="24"/>
          <w:szCs w:val="24"/>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20" w:name="Par1556"/>
      <w:bookmarkEnd w:id="20"/>
      <w:r w:rsidRPr="00CA3A9E">
        <w:rPr>
          <w:rFonts w:ascii="Times New Roman" w:hAnsi="Times New Roman" w:cs="Times New Roman"/>
          <w:sz w:val="24"/>
          <w:szCs w:val="24"/>
        </w:rPr>
        <w:t>39. Молодые семьи и молодые специалисты представляют в органы местного самоуправления заявление с приложением:</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а) копий документов, удостоверяющих личность заявителя и членов его семьи;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б) копии документа об образовании молодого специалиста либо справки из образовательной организац</w:t>
      </w:r>
      <w:proofErr w:type="gramStart"/>
      <w:r w:rsidRPr="00CA3A9E">
        <w:rPr>
          <w:rFonts w:ascii="Times New Roman" w:hAnsi="Times New Roman" w:cs="Times New Roman"/>
          <w:sz w:val="24"/>
          <w:szCs w:val="24"/>
        </w:rPr>
        <w:t>ии о е</w:t>
      </w:r>
      <w:proofErr w:type="gramEnd"/>
      <w:r w:rsidRPr="00CA3A9E">
        <w:rPr>
          <w:rFonts w:ascii="Times New Roman" w:hAnsi="Times New Roman" w:cs="Times New Roman"/>
          <w:sz w:val="24"/>
          <w:szCs w:val="24"/>
        </w:rPr>
        <w:t>го обучении на последнем курсе этой образовательной организации;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в) копии свидетельства о браке (для лиц, состоящих в браке);</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г) копии свидетельства о рождении (или об усыновлении) ребенка (детей);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A3A9E">
        <w:rPr>
          <w:rFonts w:ascii="Times New Roman" w:hAnsi="Times New Roman" w:cs="Times New Roman"/>
          <w:sz w:val="24"/>
          <w:szCs w:val="24"/>
        </w:rPr>
        <w:t>д</w:t>
      </w:r>
      <w:proofErr w:type="spellEnd"/>
      <w:r w:rsidRPr="00CA3A9E">
        <w:rPr>
          <w:rFonts w:ascii="Times New Roman" w:hAnsi="Times New Roman" w:cs="Times New Roman"/>
          <w:sz w:val="24"/>
          <w:szCs w:val="24"/>
        </w:rPr>
        <w:t xml:space="preserve">) копии трудового договора с работодателем (для </w:t>
      </w:r>
      <w:proofErr w:type="gramStart"/>
      <w:r w:rsidRPr="00CA3A9E">
        <w:rPr>
          <w:rFonts w:ascii="Times New Roman" w:hAnsi="Times New Roman" w:cs="Times New Roman"/>
          <w:sz w:val="24"/>
          <w:szCs w:val="24"/>
        </w:rPr>
        <w:t>работающих</w:t>
      </w:r>
      <w:proofErr w:type="gramEnd"/>
      <w:r w:rsidRPr="00CA3A9E">
        <w:rPr>
          <w:rFonts w:ascii="Times New Roman" w:hAnsi="Times New Roman" w:cs="Times New Roman"/>
          <w:sz w:val="24"/>
          <w:szCs w:val="24"/>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3A9E">
        <w:rPr>
          <w:rFonts w:ascii="Times New Roman" w:hAnsi="Times New Roman" w:cs="Times New Roman"/>
          <w:sz w:val="24"/>
          <w:szCs w:val="24"/>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r:id="rId56" w:anchor="Par1533" w:history="1">
        <w:r w:rsidRPr="00CA3A9E">
          <w:rPr>
            <w:rStyle w:val="a3"/>
            <w:rFonts w:ascii="Times New Roman" w:hAnsi="Times New Roman" w:cs="Times New Roman"/>
            <w:sz w:val="24"/>
            <w:szCs w:val="24"/>
            <w:u w:val="none"/>
          </w:rPr>
          <w:t>пунктом 34</w:t>
        </w:r>
      </w:hyperlink>
      <w:r w:rsidRPr="00CA3A9E">
        <w:rPr>
          <w:rFonts w:ascii="Times New Roman" w:hAnsi="Times New Roman" w:cs="Times New Roman"/>
          <w:sz w:val="24"/>
          <w:szCs w:val="24"/>
        </w:rPr>
        <w:t xml:space="preserve"> настоящего Типового положения (для лиц, изъявивших желание постоянно проживать в сельской местности);</w:t>
      </w:r>
      <w:proofErr w:type="gramEnd"/>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A3A9E">
        <w:rPr>
          <w:rFonts w:ascii="Times New Roman" w:hAnsi="Times New Roman" w:cs="Times New Roman"/>
          <w:sz w:val="24"/>
          <w:szCs w:val="24"/>
        </w:rPr>
        <w:t>з</w:t>
      </w:r>
      <w:proofErr w:type="spellEnd"/>
      <w:r w:rsidRPr="00CA3A9E">
        <w:rPr>
          <w:rFonts w:ascii="Times New Roman" w:hAnsi="Times New Roman" w:cs="Times New Roman"/>
          <w:sz w:val="24"/>
          <w:szCs w:val="24"/>
        </w:rPr>
        <w:t>) копий документов, подтверждающих наличие у заявителя собственных и (или) заемных сре</w:t>
      </w:r>
      <w:proofErr w:type="gramStart"/>
      <w:r w:rsidRPr="00CA3A9E">
        <w:rPr>
          <w:rFonts w:ascii="Times New Roman" w:hAnsi="Times New Roman" w:cs="Times New Roman"/>
          <w:sz w:val="24"/>
          <w:szCs w:val="24"/>
        </w:rPr>
        <w:t>дств в с</w:t>
      </w:r>
      <w:proofErr w:type="gramEnd"/>
      <w:r w:rsidRPr="00CA3A9E">
        <w:rPr>
          <w:rFonts w:ascii="Times New Roman" w:hAnsi="Times New Roman" w:cs="Times New Roman"/>
          <w:sz w:val="24"/>
          <w:szCs w:val="24"/>
        </w:rPr>
        <w:t xml:space="preserve">оответствии с </w:t>
      </w:r>
      <w:hyperlink r:id="rId57" w:anchor="Par1442" w:history="1">
        <w:r w:rsidRPr="00CA3A9E">
          <w:rPr>
            <w:rStyle w:val="a3"/>
            <w:rFonts w:ascii="Times New Roman" w:hAnsi="Times New Roman" w:cs="Times New Roman"/>
            <w:sz w:val="24"/>
            <w:szCs w:val="24"/>
            <w:u w:val="none"/>
          </w:rPr>
          <w:t>пунктом 4</w:t>
        </w:r>
      </w:hyperlink>
      <w:r w:rsidRPr="00CA3A9E">
        <w:rPr>
          <w:rFonts w:ascii="Times New Roman" w:hAnsi="Times New Roman" w:cs="Times New Roman"/>
          <w:sz w:val="24"/>
          <w:szCs w:val="24"/>
        </w:rP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w:t>
      </w:r>
      <w:r w:rsidRPr="00CA3A9E">
        <w:rPr>
          <w:rFonts w:ascii="Times New Roman" w:hAnsi="Times New Roman" w:cs="Times New Roman"/>
          <w:sz w:val="24"/>
          <w:szCs w:val="24"/>
        </w:rPr>
        <w:lastRenderedPageBreak/>
        <w:t>порядок их представления устанавливаются нормативным правовым актом субъекта Российской Федерации.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40. Копии документов согласно </w:t>
      </w:r>
      <w:hyperlink r:id="rId58" w:anchor="Par1556" w:history="1">
        <w:r w:rsidRPr="00CA3A9E">
          <w:rPr>
            <w:rStyle w:val="a3"/>
            <w:rFonts w:ascii="Times New Roman" w:hAnsi="Times New Roman" w:cs="Times New Roman"/>
            <w:sz w:val="24"/>
            <w:szCs w:val="24"/>
            <w:u w:val="none"/>
          </w:rPr>
          <w:t>пункту 39</w:t>
        </w:r>
      </w:hyperlink>
      <w:r w:rsidRPr="00CA3A9E">
        <w:rPr>
          <w:rFonts w:ascii="Times New Roman" w:hAnsi="Times New Roman" w:cs="Times New Roman"/>
          <w:sz w:val="24"/>
          <w:szCs w:val="24"/>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41. Предоставление и использование социальных выплат молодым семьям и молодым специалистам осуществляются в порядке, предусмотренном </w:t>
      </w:r>
      <w:hyperlink r:id="rId59" w:anchor="Par1458" w:history="1">
        <w:r w:rsidRPr="00CA3A9E">
          <w:rPr>
            <w:rStyle w:val="a3"/>
            <w:rFonts w:ascii="Times New Roman" w:hAnsi="Times New Roman" w:cs="Times New Roman"/>
            <w:sz w:val="24"/>
            <w:szCs w:val="24"/>
            <w:u w:val="none"/>
          </w:rPr>
          <w:t>пунктами 8</w:t>
        </w:r>
      </w:hyperlink>
      <w:r w:rsidRPr="00CA3A9E">
        <w:rPr>
          <w:rFonts w:ascii="Times New Roman" w:hAnsi="Times New Roman" w:cs="Times New Roman"/>
          <w:sz w:val="24"/>
          <w:szCs w:val="24"/>
        </w:rPr>
        <w:t xml:space="preserve"> - </w:t>
      </w:r>
      <w:hyperlink r:id="rId60" w:anchor="Par1480" w:history="1">
        <w:r w:rsidRPr="00CA3A9E">
          <w:rPr>
            <w:rStyle w:val="a3"/>
            <w:rFonts w:ascii="Times New Roman" w:hAnsi="Times New Roman" w:cs="Times New Roman"/>
            <w:sz w:val="24"/>
            <w:szCs w:val="24"/>
            <w:u w:val="none"/>
          </w:rPr>
          <w:t>18</w:t>
        </w:r>
      </w:hyperlink>
      <w:r w:rsidRPr="00CA3A9E">
        <w:rPr>
          <w:rFonts w:ascii="Times New Roman" w:hAnsi="Times New Roman" w:cs="Times New Roman"/>
          <w:sz w:val="24"/>
          <w:szCs w:val="24"/>
        </w:rPr>
        <w:t xml:space="preserve"> и </w:t>
      </w:r>
      <w:hyperlink r:id="rId61" w:anchor="Par1489" w:history="1">
        <w:r w:rsidRPr="00CA3A9E">
          <w:rPr>
            <w:rStyle w:val="a3"/>
            <w:rFonts w:ascii="Times New Roman" w:hAnsi="Times New Roman" w:cs="Times New Roman"/>
            <w:sz w:val="24"/>
            <w:szCs w:val="24"/>
            <w:u w:val="none"/>
          </w:rPr>
          <w:t>21</w:t>
        </w:r>
      </w:hyperlink>
      <w:r w:rsidRPr="00CA3A9E">
        <w:rPr>
          <w:rFonts w:ascii="Times New Roman" w:hAnsi="Times New Roman" w:cs="Times New Roman"/>
          <w:sz w:val="24"/>
          <w:szCs w:val="24"/>
        </w:rPr>
        <w:t xml:space="preserve"> - </w:t>
      </w:r>
      <w:hyperlink r:id="rId62" w:anchor="Par1511" w:history="1">
        <w:r w:rsidRPr="00CA3A9E">
          <w:rPr>
            <w:rStyle w:val="a3"/>
            <w:rFonts w:ascii="Times New Roman" w:hAnsi="Times New Roman" w:cs="Times New Roman"/>
            <w:sz w:val="24"/>
            <w:szCs w:val="24"/>
            <w:u w:val="none"/>
          </w:rPr>
          <w:t>32</w:t>
        </w:r>
      </w:hyperlink>
      <w:r w:rsidRPr="00CA3A9E">
        <w:rPr>
          <w:rFonts w:ascii="Times New Roman" w:hAnsi="Times New Roman" w:cs="Times New Roman"/>
          <w:sz w:val="24"/>
          <w:szCs w:val="24"/>
        </w:rPr>
        <w:t xml:space="preserve"> настоящего Типового положения.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21" w:name="Par1568"/>
      <w:bookmarkEnd w:id="21"/>
      <w:r w:rsidRPr="00CA3A9E">
        <w:rPr>
          <w:rFonts w:ascii="Times New Roman" w:hAnsi="Times New Roman" w:cs="Times New Roman"/>
          <w:sz w:val="24"/>
          <w:szCs w:val="24"/>
        </w:rPr>
        <w:t>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43. Существенными условиями договора, указанного в </w:t>
      </w:r>
      <w:hyperlink r:id="rId63" w:anchor="Par1568" w:history="1">
        <w:r w:rsidRPr="00CA3A9E">
          <w:rPr>
            <w:rStyle w:val="a3"/>
            <w:rFonts w:ascii="Times New Roman" w:hAnsi="Times New Roman" w:cs="Times New Roman"/>
            <w:sz w:val="24"/>
            <w:szCs w:val="24"/>
            <w:u w:val="none"/>
          </w:rPr>
          <w:t>пункте 42</w:t>
        </w:r>
      </w:hyperlink>
      <w:r w:rsidRPr="00CA3A9E">
        <w:rPr>
          <w:rFonts w:ascii="Times New Roman" w:hAnsi="Times New Roman" w:cs="Times New Roman"/>
          <w:sz w:val="24"/>
          <w:szCs w:val="24"/>
        </w:rPr>
        <w:t xml:space="preserve"> настоящего Типового положения, являются: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bookmarkStart w:id="22" w:name="Par1571"/>
      <w:bookmarkEnd w:id="22"/>
      <w:r w:rsidRPr="00CA3A9E">
        <w:rPr>
          <w:rFonts w:ascii="Times New Roman" w:hAnsi="Times New Roman" w:cs="Times New Roman"/>
          <w:sz w:val="24"/>
          <w:szCs w:val="24"/>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r:id="rId64" w:anchor="Par1571" w:history="1">
        <w:r w:rsidRPr="00CA3A9E">
          <w:rPr>
            <w:rStyle w:val="a3"/>
            <w:rFonts w:ascii="Times New Roman" w:hAnsi="Times New Roman" w:cs="Times New Roman"/>
            <w:sz w:val="24"/>
            <w:szCs w:val="24"/>
            <w:u w:val="none"/>
          </w:rPr>
          <w:t>подпунктом "а"</w:t>
        </w:r>
      </w:hyperlink>
      <w:r w:rsidRPr="00CA3A9E">
        <w:rPr>
          <w:rFonts w:ascii="Times New Roman" w:hAnsi="Times New Roman" w:cs="Times New Roman"/>
          <w:sz w:val="24"/>
          <w:szCs w:val="24"/>
        </w:rPr>
        <w:t xml:space="preserve"> настоящего пункта.</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44. Одним из условий договора, указанного в </w:t>
      </w:r>
      <w:hyperlink r:id="rId65" w:anchor="Par1568" w:history="1">
        <w:r w:rsidRPr="00CA3A9E">
          <w:rPr>
            <w:rStyle w:val="a3"/>
            <w:rFonts w:ascii="Times New Roman" w:hAnsi="Times New Roman" w:cs="Times New Roman"/>
            <w:sz w:val="24"/>
            <w:szCs w:val="24"/>
            <w:u w:val="none"/>
          </w:rPr>
          <w:t>пункте 42</w:t>
        </w:r>
      </w:hyperlink>
      <w:r w:rsidRPr="00CA3A9E">
        <w:rPr>
          <w:rFonts w:ascii="Times New Roman" w:hAnsi="Times New Roman" w:cs="Times New Roman"/>
          <w:sz w:val="24"/>
          <w:szCs w:val="24"/>
        </w:rP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45. </w:t>
      </w:r>
      <w:proofErr w:type="gramStart"/>
      <w:r w:rsidRPr="00CA3A9E">
        <w:rPr>
          <w:rFonts w:ascii="Times New Roman" w:hAnsi="Times New Roman" w:cs="Times New Roman"/>
          <w:sz w:val="24"/>
          <w:szCs w:val="24"/>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r:id="rId66" w:anchor="Par1568" w:history="1">
        <w:r w:rsidRPr="00CA3A9E">
          <w:rPr>
            <w:rStyle w:val="a3"/>
            <w:rFonts w:ascii="Times New Roman" w:hAnsi="Times New Roman" w:cs="Times New Roman"/>
            <w:sz w:val="24"/>
            <w:szCs w:val="24"/>
            <w:u w:val="none"/>
          </w:rPr>
          <w:t>пункте 42</w:t>
        </w:r>
      </w:hyperlink>
      <w:r w:rsidRPr="00CA3A9E">
        <w:rPr>
          <w:rFonts w:ascii="Times New Roman" w:hAnsi="Times New Roman" w:cs="Times New Roman"/>
          <w:sz w:val="24"/>
          <w:szCs w:val="24"/>
        </w:rPr>
        <w:t xml:space="preserve"> настоящего Типового положения.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r:id="rId67" w:anchor="Par1568" w:history="1">
        <w:r w:rsidRPr="00CA3A9E">
          <w:rPr>
            <w:rStyle w:val="a3"/>
            <w:rFonts w:ascii="Times New Roman" w:hAnsi="Times New Roman" w:cs="Times New Roman"/>
            <w:sz w:val="24"/>
            <w:szCs w:val="24"/>
            <w:u w:val="none"/>
          </w:rPr>
          <w:t>пункте 42</w:t>
        </w:r>
      </w:hyperlink>
      <w:r w:rsidRPr="00CA3A9E">
        <w:rPr>
          <w:rFonts w:ascii="Times New Roman" w:hAnsi="Times New Roman" w:cs="Times New Roman"/>
          <w:sz w:val="24"/>
          <w:szCs w:val="24"/>
        </w:rPr>
        <w:t xml:space="preserve"> настоящего Типового положения.</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lastRenderedPageBreak/>
        <w:t xml:space="preserve">46. </w:t>
      </w:r>
      <w:proofErr w:type="gramStart"/>
      <w:r w:rsidRPr="00CA3A9E">
        <w:rPr>
          <w:rFonts w:ascii="Times New Roman" w:hAnsi="Times New Roman" w:cs="Times New Roman"/>
          <w:sz w:val="24"/>
          <w:szCs w:val="24"/>
        </w:rPr>
        <w:t xml:space="preserve">В случае представления документов в соответствии с </w:t>
      </w:r>
      <w:hyperlink r:id="rId68" w:anchor="Par1556" w:history="1">
        <w:r w:rsidRPr="00CA3A9E">
          <w:rPr>
            <w:rStyle w:val="a3"/>
            <w:rFonts w:ascii="Times New Roman" w:hAnsi="Times New Roman" w:cs="Times New Roman"/>
            <w:sz w:val="24"/>
            <w:szCs w:val="24"/>
            <w:u w:val="none"/>
          </w:rPr>
          <w:t>пунктом 39</w:t>
        </w:r>
      </w:hyperlink>
      <w:r w:rsidRPr="00CA3A9E">
        <w:rPr>
          <w:rFonts w:ascii="Times New Roman" w:hAnsi="Times New Roman" w:cs="Times New Roman"/>
          <w:sz w:val="24"/>
          <w:szCs w:val="24"/>
        </w:rP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r w:rsidRPr="00CA3A9E">
        <w:rPr>
          <w:rFonts w:ascii="Times New Roman" w:hAnsi="Times New Roman" w:cs="Times New Roman"/>
          <w:sz w:val="24"/>
          <w:szCs w:val="24"/>
        </w:rPr>
        <w:t xml:space="preserve">47. </w:t>
      </w:r>
      <w:proofErr w:type="gramStart"/>
      <w:r w:rsidRPr="00CA3A9E">
        <w:rPr>
          <w:rFonts w:ascii="Times New Roman" w:hAnsi="Times New Roman" w:cs="Times New Roman"/>
          <w:sz w:val="24"/>
          <w:szCs w:val="24"/>
        </w:rPr>
        <w:t>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w:t>
      </w:r>
      <w:proofErr w:type="gramEnd"/>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порядке</w:t>
      </w:r>
      <w:proofErr w:type="gramEnd"/>
      <w:r w:rsidRPr="00CA3A9E">
        <w:rPr>
          <w:rFonts w:ascii="Times New Roman" w:hAnsi="Times New Roman" w:cs="Times New Roman"/>
          <w:sz w:val="24"/>
          <w:szCs w:val="24"/>
        </w:rPr>
        <w:t xml:space="preserve"> и на условиях, которые определяются нормативными правовыми актами субъектов Российской Федерации и (или) муниципальных образований.</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right"/>
        <w:outlineLvl w:val="1"/>
        <w:rPr>
          <w:rFonts w:ascii="Times New Roman" w:hAnsi="Times New Roman" w:cs="Times New Roman"/>
          <w:sz w:val="24"/>
          <w:szCs w:val="24"/>
        </w:rPr>
      </w:pPr>
      <w:r w:rsidRPr="00CA3A9E">
        <w:rPr>
          <w:rFonts w:ascii="Times New Roman" w:hAnsi="Times New Roman" w:cs="Times New Roman"/>
          <w:sz w:val="24"/>
          <w:szCs w:val="24"/>
        </w:rPr>
        <w:t>Приложение N 5</w:t>
      </w:r>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r w:rsidRPr="00CA3A9E">
        <w:rPr>
          <w:rFonts w:ascii="Times New Roman" w:hAnsi="Times New Roman" w:cs="Times New Roman"/>
          <w:sz w:val="24"/>
          <w:szCs w:val="24"/>
        </w:rPr>
        <w:t>к федеральной целевой программе</w:t>
      </w:r>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r w:rsidRPr="00CA3A9E">
        <w:rPr>
          <w:rFonts w:ascii="Times New Roman" w:hAnsi="Times New Roman" w:cs="Times New Roman"/>
          <w:sz w:val="24"/>
          <w:szCs w:val="24"/>
        </w:rPr>
        <w:t xml:space="preserve">"Устойчивое развитие </w:t>
      </w:r>
      <w:proofErr w:type="gramStart"/>
      <w:r w:rsidRPr="00CA3A9E">
        <w:rPr>
          <w:rFonts w:ascii="Times New Roman" w:hAnsi="Times New Roman" w:cs="Times New Roman"/>
          <w:sz w:val="24"/>
          <w:szCs w:val="24"/>
        </w:rPr>
        <w:t>сельских</w:t>
      </w:r>
      <w:proofErr w:type="gramEnd"/>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r w:rsidRPr="00CA3A9E">
        <w:rPr>
          <w:rFonts w:ascii="Times New Roman" w:hAnsi="Times New Roman" w:cs="Times New Roman"/>
          <w:sz w:val="24"/>
          <w:szCs w:val="24"/>
        </w:rPr>
        <w:t>территорий на 2014 - 2017 годы</w:t>
      </w:r>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r w:rsidRPr="00CA3A9E">
        <w:rPr>
          <w:rFonts w:ascii="Times New Roman" w:hAnsi="Times New Roman" w:cs="Times New Roman"/>
          <w:sz w:val="24"/>
          <w:szCs w:val="24"/>
        </w:rPr>
        <w:t>и на период до 2020 года"</w:t>
      </w:r>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(наименование органа исполнительной власти</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субъекта Российской Федерации)</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bookmarkStart w:id="23" w:name="Par1594"/>
      <w:bookmarkEnd w:id="23"/>
      <w:r w:rsidRPr="00CA3A9E">
        <w:rPr>
          <w:rFonts w:ascii="Times New Roman" w:hAnsi="Times New Roman" w:cs="Times New Roman"/>
          <w:sz w:val="24"/>
          <w:szCs w:val="24"/>
        </w:rPr>
        <w:t xml:space="preserve">                               СВИДЕТЕЛЬСТВО</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о предоставлении социальной выплаты на строительство</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(приобретение) жилья в сельской местности</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N 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Настоящим свидетельством удостоверяется, что 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(фамилия, имя, отчество</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гражданина - владельца свидетельства, наименование, серия и номер</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документа, удостоверяющего личность, кем и когда </w:t>
      </w:r>
      <w:proofErr w:type="gramStart"/>
      <w:r w:rsidRPr="00CA3A9E">
        <w:rPr>
          <w:rFonts w:ascii="Times New Roman" w:hAnsi="Times New Roman" w:cs="Times New Roman"/>
          <w:sz w:val="24"/>
          <w:szCs w:val="24"/>
        </w:rPr>
        <w:t>выдан</w:t>
      </w:r>
      <w:proofErr w:type="gramEnd"/>
      <w:r w:rsidRPr="00CA3A9E">
        <w:rPr>
          <w:rFonts w:ascii="Times New Roman" w:hAnsi="Times New Roman" w:cs="Times New Roman"/>
          <w:sz w:val="24"/>
          <w:szCs w:val="24"/>
        </w:rPr>
        <w:t>)</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является   участником  мероприятий  по  улучшению жилищных условий в рамках</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федеральной  целевой  программы "Устойчивое развитие сельских территорий </w:t>
      </w:r>
      <w:proofErr w:type="gramStart"/>
      <w:r w:rsidRPr="00CA3A9E">
        <w:rPr>
          <w:rFonts w:ascii="Times New Roman" w:hAnsi="Times New Roman" w:cs="Times New Roman"/>
          <w:sz w:val="24"/>
          <w:szCs w:val="24"/>
        </w:rPr>
        <w:t>на</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2014 - 2017 годы и на период до 2020 года".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В   соответствии   с   условиями  Программы  ему  (ей)  предоставляется</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социальная выплата в размере _______________________________________ рублей</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(цифрами и прописью)</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lastRenderedPageBreak/>
        <w:t>на ________________________________________________________________________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(приобретение жилого помещения, строительство жилого</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дома, участие в долевом строительстве жилых домов (квартир)</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 нужное указать)</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(наименование муниципального образования)</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   ____________________   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(должность)               (подпись)                  (ф.и.о.)</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М.П.</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линия отреза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КОРЕШОК СВИДЕТЕЛЬСТВА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о предоставлении социальной выплаты на строительство</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(приобретение) жилья в сельской местности </w:t>
      </w:r>
      <w:hyperlink r:id="rId69" w:anchor="Par1667" w:history="1">
        <w:r w:rsidRPr="00CA3A9E">
          <w:rPr>
            <w:rStyle w:val="a3"/>
            <w:rFonts w:ascii="Times New Roman" w:hAnsi="Times New Roman" w:cs="Times New Roman"/>
            <w:sz w:val="24"/>
            <w:szCs w:val="24"/>
            <w:u w:val="none"/>
          </w:rPr>
          <w:t>&lt;*&gt;</w:t>
        </w:r>
      </w:hyperlink>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N 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Настоящим свидетельством удостоверяется, что 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(фамилия, имя, отчество</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гражданина - владельца свидетельства, наименование, серия и номер</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документа, удостоверяющего личность, кем и когда </w:t>
      </w:r>
      <w:proofErr w:type="gramStart"/>
      <w:r w:rsidRPr="00CA3A9E">
        <w:rPr>
          <w:rFonts w:ascii="Times New Roman" w:hAnsi="Times New Roman" w:cs="Times New Roman"/>
          <w:sz w:val="24"/>
          <w:szCs w:val="24"/>
        </w:rPr>
        <w:t>выдан</w:t>
      </w:r>
      <w:proofErr w:type="gramEnd"/>
      <w:r w:rsidRPr="00CA3A9E">
        <w:rPr>
          <w:rFonts w:ascii="Times New Roman" w:hAnsi="Times New Roman" w:cs="Times New Roman"/>
          <w:sz w:val="24"/>
          <w:szCs w:val="24"/>
        </w:rPr>
        <w:t>)</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является   участником  мероприятий  по  улучшению жилищных условий в рамках</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федеральной  целевой  программы "Устойчивое развитие сельских территорий </w:t>
      </w:r>
      <w:proofErr w:type="gramStart"/>
      <w:r w:rsidRPr="00CA3A9E">
        <w:rPr>
          <w:rFonts w:ascii="Times New Roman" w:hAnsi="Times New Roman" w:cs="Times New Roman"/>
          <w:sz w:val="24"/>
          <w:szCs w:val="24"/>
        </w:rPr>
        <w:t>на</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2014 - 2017 годы и на период до 2020 года".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В  соответствии с условиями Программы ему (ей) предоставлена социальная</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выплата в размере _________________________________________________ рублей,</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(цифрами и прописью)</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в том числе за счет:</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средств федерального бюджета в размере 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(цифрами и прописью)</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___________________________________________________________________ рублей;</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средств бюджета субъекта Российской Федерации в размере 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(цифрами</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___________________________________________________________________ рублей;</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и прописью)</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средств местного бюджета в размере 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(цифрами и прописью)</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___________________________________________________________________ рублей.</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Свидетельство выдано 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(наименование органа исполнительной власти субъекта</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Российской Федерации, выдавшего свидетельство)</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   ____________________   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(должность)               (подпись)                  (ф.и.о.)</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lastRenderedPageBreak/>
        <w:t>М.П.</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bookmarkStart w:id="24" w:name="Par1667"/>
      <w:bookmarkEnd w:id="24"/>
      <w:r w:rsidRPr="00CA3A9E">
        <w:rPr>
          <w:rFonts w:ascii="Times New Roman" w:hAnsi="Times New Roman" w:cs="Times New Roman"/>
          <w:sz w:val="24"/>
          <w:szCs w:val="24"/>
        </w:rPr>
        <w:t xml:space="preserve">    &lt;*&gt; Корешок хранится в органе исполнительной власти субъекта Российской</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Федерации, </w:t>
      </w:r>
      <w:proofErr w:type="gramStart"/>
      <w:r w:rsidRPr="00CA3A9E">
        <w:rPr>
          <w:rFonts w:ascii="Times New Roman" w:hAnsi="Times New Roman" w:cs="Times New Roman"/>
          <w:sz w:val="24"/>
          <w:szCs w:val="24"/>
        </w:rPr>
        <w:t>выдавшем</w:t>
      </w:r>
      <w:proofErr w:type="gramEnd"/>
      <w:r w:rsidRPr="00CA3A9E">
        <w:rPr>
          <w:rFonts w:ascii="Times New Roman" w:hAnsi="Times New Roman" w:cs="Times New Roman"/>
          <w:sz w:val="24"/>
          <w:szCs w:val="24"/>
        </w:rPr>
        <w:t xml:space="preserve"> свидетельство.</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Оборотная сторона свидетельства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roofErr w:type="spellStart"/>
      <w:r w:rsidRPr="00CA3A9E">
        <w:rPr>
          <w:rFonts w:ascii="Times New Roman" w:hAnsi="Times New Roman" w:cs="Times New Roman"/>
          <w:sz w:val="24"/>
          <w:szCs w:val="24"/>
        </w:rPr>
        <w:t>│Свидетельство</w:t>
      </w:r>
      <w:proofErr w:type="spellEnd"/>
      <w:r w:rsidRPr="00CA3A9E">
        <w:rPr>
          <w:rFonts w:ascii="Times New Roman" w:hAnsi="Times New Roman" w:cs="Times New Roman"/>
          <w:sz w:val="24"/>
          <w:szCs w:val="24"/>
        </w:rPr>
        <w:t xml:space="preserve"> дает право гражданину  │ОТМЕТКА ОБ ОПЛАТЕ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A3A9E">
        <w:rPr>
          <w:rFonts w:ascii="Times New Roman" w:hAnsi="Times New Roman" w:cs="Times New Roman"/>
          <w:sz w:val="24"/>
          <w:szCs w:val="24"/>
        </w:rPr>
        <w:t>│на</w:t>
      </w:r>
      <w:proofErr w:type="spellEnd"/>
      <w:r w:rsidRPr="00CA3A9E">
        <w:rPr>
          <w:rFonts w:ascii="Times New Roman" w:hAnsi="Times New Roman" w:cs="Times New Roman"/>
          <w:sz w:val="24"/>
          <w:szCs w:val="24"/>
        </w:rPr>
        <w:t xml:space="preserve"> открытие банковского счета в      │(заполняется кредитной             │</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roofErr w:type="spellStart"/>
      <w:r w:rsidRPr="00CA3A9E">
        <w:rPr>
          <w:rFonts w:ascii="Times New Roman" w:hAnsi="Times New Roman" w:cs="Times New Roman"/>
          <w:sz w:val="24"/>
          <w:szCs w:val="24"/>
        </w:rPr>
        <w:t>│кредитной</w:t>
      </w:r>
      <w:proofErr w:type="spellEnd"/>
      <w:r w:rsidRPr="00CA3A9E">
        <w:rPr>
          <w:rFonts w:ascii="Times New Roman" w:hAnsi="Times New Roman" w:cs="Times New Roman"/>
          <w:sz w:val="24"/>
          <w:szCs w:val="24"/>
        </w:rPr>
        <w:t xml:space="preserve"> организации на территории  </w:t>
      </w:r>
      <w:proofErr w:type="spellStart"/>
      <w:r w:rsidRPr="00CA3A9E">
        <w:rPr>
          <w:rFonts w:ascii="Times New Roman" w:hAnsi="Times New Roman" w:cs="Times New Roman"/>
          <w:sz w:val="24"/>
          <w:szCs w:val="24"/>
        </w:rPr>
        <w:t>│организацией</w:t>
      </w:r>
      <w:proofErr w:type="spellEnd"/>
      <w:r w:rsidRPr="00CA3A9E">
        <w:rPr>
          <w:rFonts w:ascii="Times New Roman" w:hAnsi="Times New Roman" w:cs="Times New Roman"/>
          <w:sz w:val="24"/>
          <w:szCs w:val="24"/>
        </w:rPr>
        <w:t>)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roofErr w:type="spellStart"/>
      <w:r w:rsidRPr="00CA3A9E">
        <w:rPr>
          <w:rFonts w:ascii="Times New Roman" w:hAnsi="Times New Roman" w:cs="Times New Roman"/>
          <w:sz w:val="24"/>
          <w:szCs w:val="24"/>
        </w:rPr>
        <w:t>│субъекта</w:t>
      </w:r>
      <w:proofErr w:type="spellEnd"/>
      <w:r w:rsidRPr="00CA3A9E">
        <w:rPr>
          <w:rFonts w:ascii="Times New Roman" w:hAnsi="Times New Roman" w:cs="Times New Roman"/>
          <w:sz w:val="24"/>
          <w:szCs w:val="24"/>
        </w:rPr>
        <w:t xml:space="preserve"> Российской Федерации </w:t>
      </w:r>
      <w:proofErr w:type="gramStart"/>
      <w:r w:rsidRPr="00CA3A9E">
        <w:rPr>
          <w:rFonts w:ascii="Times New Roman" w:hAnsi="Times New Roman" w:cs="Times New Roman"/>
          <w:sz w:val="24"/>
          <w:szCs w:val="24"/>
        </w:rPr>
        <w:t>по</w:t>
      </w:r>
      <w:proofErr w:type="gramEnd"/>
      <w:r w:rsidRPr="00CA3A9E">
        <w:rPr>
          <w:rFonts w:ascii="Times New Roman" w:hAnsi="Times New Roman" w:cs="Times New Roman"/>
          <w:sz w:val="24"/>
          <w:szCs w:val="24"/>
        </w:rPr>
        <w:t xml:space="preserve">     </w:t>
      </w:r>
      <w:proofErr w:type="spellStart"/>
      <w:r w:rsidRPr="00CA3A9E">
        <w:rPr>
          <w:rFonts w:ascii="Times New Roman" w:hAnsi="Times New Roman" w:cs="Times New Roman"/>
          <w:sz w:val="24"/>
          <w:szCs w:val="24"/>
        </w:rPr>
        <w:t>│</w:t>
      </w:r>
      <w:proofErr w:type="gramStart"/>
      <w:r w:rsidRPr="00CA3A9E">
        <w:rPr>
          <w:rFonts w:ascii="Times New Roman" w:hAnsi="Times New Roman" w:cs="Times New Roman"/>
          <w:sz w:val="24"/>
          <w:szCs w:val="24"/>
        </w:rPr>
        <w:t>Дата</w:t>
      </w:r>
      <w:proofErr w:type="spellEnd"/>
      <w:proofErr w:type="gramEnd"/>
      <w:r w:rsidRPr="00CA3A9E">
        <w:rPr>
          <w:rFonts w:ascii="Times New Roman" w:hAnsi="Times New Roman" w:cs="Times New Roman"/>
          <w:sz w:val="24"/>
          <w:szCs w:val="24"/>
        </w:rPr>
        <w:t xml:space="preserve"> оплаты ______________________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roofErr w:type="spellStart"/>
      <w:r w:rsidRPr="00CA3A9E">
        <w:rPr>
          <w:rFonts w:ascii="Times New Roman" w:hAnsi="Times New Roman" w:cs="Times New Roman"/>
          <w:sz w:val="24"/>
          <w:szCs w:val="24"/>
        </w:rPr>
        <w:t>│месту</w:t>
      </w:r>
      <w:proofErr w:type="spellEnd"/>
      <w:r w:rsidRPr="00CA3A9E">
        <w:rPr>
          <w:rFonts w:ascii="Times New Roman" w:hAnsi="Times New Roman" w:cs="Times New Roman"/>
          <w:sz w:val="24"/>
          <w:szCs w:val="24"/>
        </w:rPr>
        <w:t xml:space="preserve"> выдачи свидетельства и         </w:t>
      </w:r>
      <w:proofErr w:type="spellStart"/>
      <w:r w:rsidRPr="00CA3A9E">
        <w:rPr>
          <w:rFonts w:ascii="Times New Roman" w:hAnsi="Times New Roman" w:cs="Times New Roman"/>
          <w:sz w:val="24"/>
          <w:szCs w:val="24"/>
        </w:rPr>
        <w:t>│Реквизиты</w:t>
      </w:r>
      <w:proofErr w:type="spellEnd"/>
      <w:r w:rsidRPr="00CA3A9E">
        <w:rPr>
          <w:rFonts w:ascii="Times New Roman" w:hAnsi="Times New Roman" w:cs="Times New Roman"/>
          <w:sz w:val="24"/>
          <w:szCs w:val="24"/>
        </w:rPr>
        <w:t xml:space="preserve"> договора, на основании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roofErr w:type="spellStart"/>
      <w:r w:rsidRPr="00CA3A9E">
        <w:rPr>
          <w:rFonts w:ascii="Times New Roman" w:hAnsi="Times New Roman" w:cs="Times New Roman"/>
          <w:sz w:val="24"/>
          <w:szCs w:val="24"/>
        </w:rPr>
        <w:t>│действует</w:t>
      </w:r>
      <w:proofErr w:type="spellEnd"/>
      <w:r w:rsidRPr="00CA3A9E">
        <w:rPr>
          <w:rFonts w:ascii="Times New Roman" w:hAnsi="Times New Roman" w:cs="Times New Roman"/>
          <w:sz w:val="24"/>
          <w:szCs w:val="24"/>
        </w:rPr>
        <w:t xml:space="preserve"> не более 1 </w:t>
      </w:r>
      <w:proofErr w:type="gramStart"/>
      <w:r w:rsidRPr="00CA3A9E">
        <w:rPr>
          <w:rFonts w:ascii="Times New Roman" w:hAnsi="Times New Roman" w:cs="Times New Roman"/>
          <w:sz w:val="24"/>
          <w:szCs w:val="24"/>
        </w:rPr>
        <w:t>года</w:t>
      </w:r>
      <w:proofErr w:type="gramEnd"/>
      <w:r w:rsidRPr="00CA3A9E">
        <w:rPr>
          <w:rFonts w:ascii="Times New Roman" w:hAnsi="Times New Roman" w:cs="Times New Roman"/>
          <w:sz w:val="24"/>
          <w:szCs w:val="24"/>
        </w:rPr>
        <w:t xml:space="preserve"> с даты     </w:t>
      </w:r>
      <w:proofErr w:type="spellStart"/>
      <w:r w:rsidRPr="00CA3A9E">
        <w:rPr>
          <w:rFonts w:ascii="Times New Roman" w:hAnsi="Times New Roman" w:cs="Times New Roman"/>
          <w:sz w:val="24"/>
          <w:szCs w:val="24"/>
        </w:rPr>
        <w:t>│которого</w:t>
      </w:r>
      <w:proofErr w:type="spellEnd"/>
      <w:r w:rsidRPr="00CA3A9E">
        <w:rPr>
          <w:rFonts w:ascii="Times New Roman" w:hAnsi="Times New Roman" w:cs="Times New Roman"/>
          <w:sz w:val="24"/>
          <w:szCs w:val="24"/>
        </w:rPr>
        <w:t xml:space="preserve"> произведена оплата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roofErr w:type="spellStart"/>
      <w:r w:rsidRPr="00CA3A9E">
        <w:rPr>
          <w:rFonts w:ascii="Times New Roman" w:hAnsi="Times New Roman" w:cs="Times New Roman"/>
          <w:sz w:val="24"/>
          <w:szCs w:val="24"/>
        </w:rPr>
        <w:t>│выдачи</w:t>
      </w:r>
      <w:proofErr w:type="spellEnd"/>
      <w:r w:rsidRPr="00CA3A9E">
        <w:rPr>
          <w:rFonts w:ascii="Times New Roman" w:hAnsi="Times New Roman" w:cs="Times New Roman"/>
          <w:sz w:val="24"/>
          <w:szCs w:val="24"/>
        </w:rPr>
        <w:t>.                              │__________________________________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roofErr w:type="spellStart"/>
      <w:r w:rsidRPr="00CA3A9E">
        <w:rPr>
          <w:rFonts w:ascii="Times New Roman" w:hAnsi="Times New Roman" w:cs="Times New Roman"/>
          <w:sz w:val="24"/>
          <w:szCs w:val="24"/>
        </w:rPr>
        <w:t>│Численный</w:t>
      </w:r>
      <w:proofErr w:type="spellEnd"/>
      <w:r w:rsidRPr="00CA3A9E">
        <w:rPr>
          <w:rFonts w:ascii="Times New Roman" w:hAnsi="Times New Roman" w:cs="Times New Roman"/>
          <w:sz w:val="24"/>
          <w:szCs w:val="24"/>
        </w:rPr>
        <w:t xml:space="preserve"> состав семьи гражданина    │__________________________________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│___________________________ человек. </w:t>
      </w:r>
      <w:proofErr w:type="spellStart"/>
      <w:r w:rsidRPr="00CA3A9E">
        <w:rPr>
          <w:rFonts w:ascii="Times New Roman" w:hAnsi="Times New Roman" w:cs="Times New Roman"/>
          <w:sz w:val="24"/>
          <w:szCs w:val="24"/>
        </w:rPr>
        <w:t>│Сумма</w:t>
      </w:r>
      <w:proofErr w:type="spellEnd"/>
      <w:r w:rsidRPr="00CA3A9E">
        <w:rPr>
          <w:rFonts w:ascii="Times New Roman" w:hAnsi="Times New Roman" w:cs="Times New Roman"/>
          <w:sz w:val="24"/>
          <w:szCs w:val="24"/>
        </w:rPr>
        <w:t xml:space="preserve"> по договору ________________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roofErr w:type="spellStart"/>
      <w:r w:rsidRPr="00CA3A9E">
        <w:rPr>
          <w:rFonts w:ascii="Times New Roman" w:hAnsi="Times New Roman" w:cs="Times New Roman"/>
          <w:sz w:val="24"/>
          <w:szCs w:val="24"/>
        </w:rPr>
        <w:t>│Члены</w:t>
      </w:r>
      <w:proofErr w:type="spellEnd"/>
      <w:r w:rsidRPr="00CA3A9E">
        <w:rPr>
          <w:rFonts w:ascii="Times New Roman" w:hAnsi="Times New Roman" w:cs="Times New Roman"/>
          <w:sz w:val="24"/>
          <w:szCs w:val="24"/>
        </w:rPr>
        <w:t xml:space="preserve"> семьи:                         │__________________________________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│___________________________________; </w:t>
      </w:r>
      <w:proofErr w:type="spellStart"/>
      <w:r w:rsidRPr="00CA3A9E">
        <w:rPr>
          <w:rFonts w:ascii="Times New Roman" w:hAnsi="Times New Roman" w:cs="Times New Roman"/>
          <w:sz w:val="24"/>
          <w:szCs w:val="24"/>
        </w:rPr>
        <w:t>│Получатель</w:t>
      </w:r>
      <w:proofErr w:type="spellEnd"/>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социальной</w:t>
      </w:r>
      <w:proofErr w:type="gramEnd"/>
      <w:r w:rsidRPr="00CA3A9E">
        <w:rPr>
          <w:rFonts w:ascii="Times New Roman" w:hAnsi="Times New Roman" w:cs="Times New Roman"/>
          <w:sz w:val="24"/>
          <w:szCs w:val="24"/>
        </w:rPr>
        <w:t xml:space="preserve">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степень родства)       </w:t>
      </w:r>
      <w:proofErr w:type="spellStart"/>
      <w:r w:rsidRPr="00CA3A9E">
        <w:rPr>
          <w:rFonts w:ascii="Times New Roman" w:hAnsi="Times New Roman" w:cs="Times New Roman"/>
          <w:sz w:val="24"/>
          <w:szCs w:val="24"/>
        </w:rPr>
        <w:t>│выплаты</w:t>
      </w:r>
      <w:proofErr w:type="spellEnd"/>
      <w:r w:rsidRPr="00CA3A9E">
        <w:rPr>
          <w:rFonts w:ascii="Times New Roman" w:hAnsi="Times New Roman" w:cs="Times New Roman"/>
          <w:sz w:val="24"/>
          <w:szCs w:val="24"/>
        </w:rPr>
        <w:t xml:space="preserve"> __________________________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 │                (ф.и.о.)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степень родства)       </w:t>
      </w:r>
      <w:proofErr w:type="spellStart"/>
      <w:r w:rsidRPr="00CA3A9E">
        <w:rPr>
          <w:rFonts w:ascii="Times New Roman" w:hAnsi="Times New Roman" w:cs="Times New Roman"/>
          <w:sz w:val="24"/>
          <w:szCs w:val="24"/>
        </w:rPr>
        <w:t>│Сумма</w:t>
      </w:r>
      <w:proofErr w:type="spellEnd"/>
      <w:r w:rsidRPr="00CA3A9E">
        <w:rPr>
          <w:rFonts w:ascii="Times New Roman" w:hAnsi="Times New Roman" w:cs="Times New Roman"/>
          <w:sz w:val="24"/>
          <w:szCs w:val="24"/>
        </w:rPr>
        <w:t xml:space="preserve"> перечислений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 │__________________________________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roofErr w:type="gramStart"/>
      <w:r w:rsidRPr="00CA3A9E">
        <w:rPr>
          <w:rFonts w:ascii="Times New Roman" w:hAnsi="Times New Roman" w:cs="Times New Roman"/>
          <w:sz w:val="24"/>
          <w:szCs w:val="24"/>
        </w:rPr>
        <w:t>│     (ф.и.о., степень родства)       │ (подпись ответственного работника │</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spellStart"/>
      <w:r w:rsidRPr="00CA3A9E">
        <w:rPr>
          <w:rFonts w:ascii="Times New Roman" w:hAnsi="Times New Roman" w:cs="Times New Roman"/>
          <w:sz w:val="24"/>
          <w:szCs w:val="24"/>
        </w:rPr>
        <w:t>│</w:t>
      </w:r>
      <w:proofErr w:type="spellEnd"/>
      <w:r w:rsidRPr="00CA3A9E">
        <w:rPr>
          <w:rFonts w:ascii="Times New Roman" w:hAnsi="Times New Roman" w:cs="Times New Roman"/>
          <w:sz w:val="24"/>
          <w:szCs w:val="24"/>
        </w:rPr>
        <w:t xml:space="preserve">      кредитной организации)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roofErr w:type="spellStart"/>
      <w:r w:rsidRPr="00CA3A9E">
        <w:rPr>
          <w:rFonts w:ascii="Times New Roman" w:hAnsi="Times New Roman" w:cs="Times New Roman"/>
          <w:sz w:val="24"/>
          <w:szCs w:val="24"/>
        </w:rPr>
        <w:t>│Расчетная</w:t>
      </w:r>
      <w:proofErr w:type="spellEnd"/>
      <w:r w:rsidRPr="00CA3A9E">
        <w:rPr>
          <w:rFonts w:ascii="Times New Roman" w:hAnsi="Times New Roman" w:cs="Times New Roman"/>
          <w:sz w:val="24"/>
          <w:szCs w:val="24"/>
        </w:rPr>
        <w:t xml:space="preserve"> стоимость строительства    │                                   </w:t>
      </w:r>
      <w:proofErr w:type="spellStart"/>
      <w:r w:rsidRPr="00CA3A9E">
        <w:rPr>
          <w:rFonts w:ascii="Times New Roman" w:hAnsi="Times New Roman" w:cs="Times New Roman"/>
          <w:sz w:val="24"/>
          <w:szCs w:val="24"/>
        </w:rPr>
        <w:t>│</w:t>
      </w:r>
      <w:proofErr w:type="spell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│(приобретения) жилья ______________  │М.П.                               │</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│____________________________ рублей. │                                   </w:t>
      </w:r>
      <w:proofErr w:type="spellStart"/>
      <w:r w:rsidRPr="00CA3A9E">
        <w:rPr>
          <w:rFonts w:ascii="Times New Roman" w:hAnsi="Times New Roman" w:cs="Times New Roman"/>
          <w:sz w:val="24"/>
          <w:szCs w:val="24"/>
        </w:rPr>
        <w:t>│</w:t>
      </w:r>
      <w:proofErr w:type="spell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roofErr w:type="spellStart"/>
      <w:r w:rsidRPr="00CA3A9E">
        <w:rPr>
          <w:rFonts w:ascii="Times New Roman" w:hAnsi="Times New Roman" w:cs="Times New Roman"/>
          <w:sz w:val="24"/>
          <w:szCs w:val="24"/>
        </w:rPr>
        <w:t>│Дата</w:t>
      </w:r>
      <w:proofErr w:type="spellEnd"/>
      <w:r w:rsidRPr="00CA3A9E">
        <w:rPr>
          <w:rFonts w:ascii="Times New Roman" w:hAnsi="Times New Roman" w:cs="Times New Roman"/>
          <w:sz w:val="24"/>
          <w:szCs w:val="24"/>
        </w:rPr>
        <w:t xml:space="preserve"> выдачи свидетельства __________ │                                   </w:t>
      </w:r>
      <w:proofErr w:type="spellStart"/>
      <w:r w:rsidRPr="00CA3A9E">
        <w:rPr>
          <w:rFonts w:ascii="Times New Roman" w:hAnsi="Times New Roman" w:cs="Times New Roman"/>
          <w:sz w:val="24"/>
          <w:szCs w:val="24"/>
        </w:rPr>
        <w:t>│</w:t>
      </w:r>
      <w:proofErr w:type="spell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spellStart"/>
      <w:r w:rsidRPr="00CA3A9E">
        <w:rPr>
          <w:rFonts w:ascii="Times New Roman" w:hAnsi="Times New Roman" w:cs="Times New Roman"/>
          <w:sz w:val="24"/>
          <w:szCs w:val="24"/>
        </w:rPr>
        <w:t>│</w:t>
      </w:r>
      <w:proofErr w:type="spellEnd"/>
      <w:r w:rsidRPr="00CA3A9E">
        <w:rPr>
          <w:rFonts w:ascii="Times New Roman" w:hAnsi="Times New Roman" w:cs="Times New Roman"/>
          <w:sz w:val="24"/>
          <w:szCs w:val="24"/>
        </w:rPr>
        <w:t xml:space="preserve">                                   </w:t>
      </w:r>
      <w:proofErr w:type="spellStart"/>
      <w:r w:rsidRPr="00CA3A9E">
        <w:rPr>
          <w:rFonts w:ascii="Times New Roman" w:hAnsi="Times New Roman" w:cs="Times New Roman"/>
          <w:sz w:val="24"/>
          <w:szCs w:val="24"/>
        </w:rPr>
        <w:t>│</w:t>
      </w:r>
      <w:proofErr w:type="spell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│_____________ ______________________ │                                   </w:t>
      </w:r>
      <w:proofErr w:type="spellStart"/>
      <w:r w:rsidRPr="00CA3A9E">
        <w:rPr>
          <w:rFonts w:ascii="Times New Roman" w:hAnsi="Times New Roman" w:cs="Times New Roman"/>
          <w:sz w:val="24"/>
          <w:szCs w:val="24"/>
        </w:rPr>
        <w:t>│</w:t>
      </w:r>
      <w:proofErr w:type="spell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(должность)        (ф.и.о.)         │                                   </w:t>
      </w:r>
      <w:proofErr w:type="spellStart"/>
      <w:r w:rsidRPr="00CA3A9E">
        <w:rPr>
          <w:rFonts w:ascii="Times New Roman" w:hAnsi="Times New Roman" w:cs="Times New Roman"/>
          <w:sz w:val="24"/>
          <w:szCs w:val="24"/>
        </w:rPr>
        <w:t>│</w:t>
      </w:r>
      <w:proofErr w:type="spell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spellStart"/>
      <w:r w:rsidRPr="00CA3A9E">
        <w:rPr>
          <w:rFonts w:ascii="Times New Roman" w:hAnsi="Times New Roman" w:cs="Times New Roman"/>
          <w:sz w:val="24"/>
          <w:szCs w:val="24"/>
        </w:rPr>
        <w:t>│</w:t>
      </w:r>
      <w:proofErr w:type="spellEnd"/>
      <w:r w:rsidRPr="00CA3A9E">
        <w:rPr>
          <w:rFonts w:ascii="Times New Roman" w:hAnsi="Times New Roman" w:cs="Times New Roman"/>
          <w:sz w:val="24"/>
          <w:szCs w:val="24"/>
        </w:rPr>
        <w:t xml:space="preserve">                                   </w:t>
      </w:r>
      <w:proofErr w:type="spellStart"/>
      <w:r w:rsidRPr="00CA3A9E">
        <w:rPr>
          <w:rFonts w:ascii="Times New Roman" w:hAnsi="Times New Roman" w:cs="Times New Roman"/>
          <w:sz w:val="24"/>
          <w:szCs w:val="24"/>
        </w:rPr>
        <w:t>│</w:t>
      </w:r>
      <w:proofErr w:type="spell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│_____________ М.П.                   │                                   </w:t>
      </w:r>
      <w:proofErr w:type="spellStart"/>
      <w:r w:rsidRPr="00CA3A9E">
        <w:rPr>
          <w:rFonts w:ascii="Times New Roman" w:hAnsi="Times New Roman" w:cs="Times New Roman"/>
          <w:sz w:val="24"/>
          <w:szCs w:val="24"/>
        </w:rPr>
        <w:t>│</w:t>
      </w:r>
      <w:proofErr w:type="spell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(подпись)                          │                                   </w:t>
      </w:r>
      <w:proofErr w:type="spellStart"/>
      <w:r w:rsidRPr="00CA3A9E">
        <w:rPr>
          <w:rFonts w:ascii="Times New Roman" w:hAnsi="Times New Roman" w:cs="Times New Roman"/>
          <w:sz w:val="24"/>
          <w:szCs w:val="24"/>
        </w:rPr>
        <w:t>│</w:t>
      </w:r>
      <w:proofErr w:type="spell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линия отреза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Предоставленная социальная выплата направляется </w:t>
      </w:r>
      <w:proofErr w:type="gramStart"/>
      <w:r w:rsidRPr="00CA3A9E">
        <w:rPr>
          <w:rFonts w:ascii="Times New Roman" w:hAnsi="Times New Roman" w:cs="Times New Roman"/>
          <w:sz w:val="24"/>
          <w:szCs w:val="24"/>
        </w:rPr>
        <w:t>на</w:t>
      </w:r>
      <w:proofErr w:type="gramEnd"/>
      <w:r w:rsidRPr="00CA3A9E">
        <w:rPr>
          <w:rFonts w:ascii="Times New Roman" w:hAnsi="Times New Roman" w:cs="Times New Roman"/>
          <w:sz w:val="24"/>
          <w:szCs w:val="24"/>
        </w:rPr>
        <w:t xml:space="preserve"> 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(приобретение жилого</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помещения, строительство жилого дома, участие в долевом строительстве</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жилых домов (квартир) - </w:t>
      </w:r>
      <w:proofErr w:type="gramStart"/>
      <w:r w:rsidRPr="00CA3A9E">
        <w:rPr>
          <w:rFonts w:ascii="Times New Roman" w:hAnsi="Times New Roman" w:cs="Times New Roman"/>
          <w:sz w:val="24"/>
          <w:szCs w:val="24"/>
        </w:rPr>
        <w:t>нужное</w:t>
      </w:r>
      <w:proofErr w:type="gramEnd"/>
      <w:r w:rsidRPr="00CA3A9E">
        <w:rPr>
          <w:rFonts w:ascii="Times New Roman" w:hAnsi="Times New Roman" w:cs="Times New Roman"/>
          <w:sz w:val="24"/>
          <w:szCs w:val="24"/>
        </w:rPr>
        <w:t xml:space="preserve"> указать)</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Численный состав семьи гражданина ________________________________ человек.</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Члены семьи</w:t>
      </w:r>
      <w:proofErr w:type="gramStart"/>
      <w:r w:rsidRPr="00CA3A9E">
        <w:rPr>
          <w:rFonts w:ascii="Times New Roman" w:hAnsi="Times New Roman" w:cs="Times New Roman"/>
          <w:sz w:val="24"/>
          <w:szCs w:val="24"/>
        </w:rPr>
        <w:t>: _____________________________________________________________;</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lastRenderedPageBreak/>
        <w:t xml:space="preserve">                                (ф.и.о., степень родства)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степень родства)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степень родства)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Дата выдачи свидетельства 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Подпись владельца свидетельства 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Свидетельство выдано 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(наименование органа исполнительной власти субъекта</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Российской Федерации, выдавшего свидетельство)</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   ____________________   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(должность)               (подпись)                  (ф.и.о.)</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М.П.</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Отметка о построенном (приобретенном) жилье:</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размер построенного (приобретенного) жилья 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адрес построенного (приобретенного) жилья 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right"/>
        <w:outlineLvl w:val="1"/>
        <w:rPr>
          <w:rFonts w:ascii="Times New Roman" w:hAnsi="Times New Roman" w:cs="Times New Roman"/>
          <w:sz w:val="24"/>
          <w:szCs w:val="24"/>
        </w:rPr>
      </w:pPr>
      <w:r w:rsidRPr="00CA3A9E">
        <w:rPr>
          <w:rFonts w:ascii="Times New Roman" w:hAnsi="Times New Roman" w:cs="Times New Roman"/>
          <w:sz w:val="24"/>
          <w:szCs w:val="24"/>
        </w:rPr>
        <w:t>Приложение N 6</w:t>
      </w:r>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r w:rsidRPr="00CA3A9E">
        <w:rPr>
          <w:rFonts w:ascii="Times New Roman" w:hAnsi="Times New Roman" w:cs="Times New Roman"/>
          <w:sz w:val="24"/>
          <w:szCs w:val="24"/>
        </w:rPr>
        <w:t>к федеральной целевой программе</w:t>
      </w:r>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r w:rsidRPr="00CA3A9E">
        <w:rPr>
          <w:rFonts w:ascii="Times New Roman" w:hAnsi="Times New Roman" w:cs="Times New Roman"/>
          <w:sz w:val="24"/>
          <w:szCs w:val="24"/>
        </w:rPr>
        <w:t xml:space="preserve">"Устойчивое развитие </w:t>
      </w:r>
      <w:proofErr w:type="gramStart"/>
      <w:r w:rsidRPr="00CA3A9E">
        <w:rPr>
          <w:rFonts w:ascii="Times New Roman" w:hAnsi="Times New Roman" w:cs="Times New Roman"/>
          <w:sz w:val="24"/>
          <w:szCs w:val="24"/>
        </w:rPr>
        <w:t>сельских</w:t>
      </w:r>
      <w:proofErr w:type="gramEnd"/>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r w:rsidRPr="00CA3A9E">
        <w:rPr>
          <w:rFonts w:ascii="Times New Roman" w:hAnsi="Times New Roman" w:cs="Times New Roman"/>
          <w:sz w:val="24"/>
          <w:szCs w:val="24"/>
        </w:rPr>
        <w:t>территорий на 2014 - 2017 годы</w:t>
      </w:r>
    </w:p>
    <w:p w:rsidR="00B7770D" w:rsidRPr="00CA3A9E" w:rsidRDefault="00B7770D" w:rsidP="00B7770D">
      <w:pPr>
        <w:autoSpaceDE w:val="0"/>
        <w:autoSpaceDN w:val="0"/>
        <w:adjustRightInd w:val="0"/>
        <w:spacing w:after="0" w:line="240" w:lineRule="auto"/>
        <w:jc w:val="right"/>
        <w:rPr>
          <w:rFonts w:ascii="Times New Roman" w:hAnsi="Times New Roman" w:cs="Times New Roman"/>
          <w:sz w:val="24"/>
          <w:szCs w:val="24"/>
        </w:rPr>
      </w:pPr>
      <w:r w:rsidRPr="00CA3A9E">
        <w:rPr>
          <w:rFonts w:ascii="Times New Roman" w:hAnsi="Times New Roman" w:cs="Times New Roman"/>
          <w:sz w:val="24"/>
          <w:szCs w:val="24"/>
        </w:rPr>
        <w:t>и на период до 2020 года"</w:t>
      </w:r>
    </w:p>
    <w:p w:rsidR="00B7770D" w:rsidRPr="00CA3A9E" w:rsidRDefault="00B7770D" w:rsidP="00B7770D">
      <w:pPr>
        <w:autoSpaceDE w:val="0"/>
        <w:autoSpaceDN w:val="0"/>
        <w:adjustRightInd w:val="0"/>
        <w:spacing w:after="0" w:line="240" w:lineRule="auto"/>
        <w:ind w:firstLine="540"/>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(наименование органа</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местного самоуправления)</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от гражданин</w:t>
      </w:r>
      <w:proofErr w:type="gramStart"/>
      <w:r w:rsidRPr="00CA3A9E">
        <w:rPr>
          <w:rFonts w:ascii="Times New Roman" w:hAnsi="Times New Roman" w:cs="Times New Roman"/>
          <w:sz w:val="24"/>
          <w:szCs w:val="24"/>
        </w:rPr>
        <w:t>а(</w:t>
      </w:r>
      <w:proofErr w:type="spellStart"/>
      <w:proofErr w:type="gramEnd"/>
      <w:r w:rsidRPr="00CA3A9E">
        <w:rPr>
          <w:rFonts w:ascii="Times New Roman" w:hAnsi="Times New Roman" w:cs="Times New Roman"/>
          <w:sz w:val="24"/>
          <w:szCs w:val="24"/>
        </w:rPr>
        <w:t>ки</w:t>
      </w:r>
      <w:proofErr w:type="spellEnd"/>
      <w:r w:rsidRPr="00CA3A9E">
        <w:rPr>
          <w:rFonts w:ascii="Times New Roman" w:hAnsi="Times New Roman" w:cs="Times New Roman"/>
          <w:sz w:val="24"/>
          <w:szCs w:val="24"/>
        </w:rPr>
        <w:t>) 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проживающег</w:t>
      </w:r>
      <w:proofErr w:type="gramStart"/>
      <w:r w:rsidRPr="00CA3A9E">
        <w:rPr>
          <w:rFonts w:ascii="Times New Roman" w:hAnsi="Times New Roman" w:cs="Times New Roman"/>
          <w:sz w:val="24"/>
          <w:szCs w:val="24"/>
        </w:rPr>
        <w:t>о(</w:t>
      </w:r>
      <w:proofErr w:type="gramEnd"/>
      <w:r w:rsidRPr="00CA3A9E">
        <w:rPr>
          <w:rFonts w:ascii="Times New Roman" w:hAnsi="Times New Roman" w:cs="Times New Roman"/>
          <w:sz w:val="24"/>
          <w:szCs w:val="24"/>
        </w:rPr>
        <w:t>ей) по адресу: 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bookmarkStart w:id="25" w:name="Par1756"/>
      <w:bookmarkEnd w:id="25"/>
      <w:r w:rsidRPr="00CA3A9E">
        <w:rPr>
          <w:rFonts w:ascii="Times New Roman" w:hAnsi="Times New Roman" w:cs="Times New Roman"/>
          <w:sz w:val="24"/>
          <w:szCs w:val="24"/>
        </w:rPr>
        <w:t xml:space="preserve">                                 ЗАЯВЛЕНИЕ</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Прошу включить меня, 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паспорт ________________, выданный 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(серия, номер)                         (кем, когда)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__________________________________________________ "__" __________ ____ </w:t>
      </w:r>
      <w:proofErr w:type="gramStart"/>
      <w:r w:rsidRPr="00CA3A9E">
        <w:rPr>
          <w:rFonts w:ascii="Times New Roman" w:hAnsi="Times New Roman" w:cs="Times New Roman"/>
          <w:sz w:val="24"/>
          <w:szCs w:val="24"/>
        </w:rPr>
        <w:t>г</w:t>
      </w:r>
      <w:proofErr w:type="gramEnd"/>
      <w:r w:rsidRPr="00CA3A9E">
        <w:rPr>
          <w:rFonts w:ascii="Times New Roman" w:hAnsi="Times New Roman" w:cs="Times New Roman"/>
          <w:sz w:val="24"/>
          <w:szCs w:val="24"/>
        </w:rPr>
        <w:t>.,</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в  состав  участников  мероприятий  по  улучшению жилищных условий граждан,</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проживающих  в  сельской  местности,  в  том  числе молодых семей и молодых</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специалистов,  в  рамках федеральной целевой программы "Устойчивое развитие</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lastRenderedPageBreak/>
        <w:t xml:space="preserve">сельских  территорий  на  2014  -  2017  годы  и на период до 2020 года" </w:t>
      </w:r>
      <w:proofErr w:type="gramStart"/>
      <w:r w:rsidRPr="00CA3A9E">
        <w:rPr>
          <w:rFonts w:ascii="Times New Roman" w:hAnsi="Times New Roman" w:cs="Times New Roman"/>
          <w:sz w:val="24"/>
          <w:szCs w:val="24"/>
        </w:rPr>
        <w:t>по</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категории "_______________________________________________________________"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(гражданин, молодая семья, молодой специалист - </w:t>
      </w:r>
      <w:proofErr w:type="gramStart"/>
      <w:r w:rsidRPr="00CA3A9E">
        <w:rPr>
          <w:rFonts w:ascii="Times New Roman" w:hAnsi="Times New Roman" w:cs="Times New Roman"/>
          <w:sz w:val="24"/>
          <w:szCs w:val="24"/>
        </w:rPr>
        <w:t>нужное</w:t>
      </w:r>
      <w:proofErr w:type="gramEnd"/>
      <w:r w:rsidRPr="00CA3A9E">
        <w:rPr>
          <w:rFonts w:ascii="Times New Roman" w:hAnsi="Times New Roman" w:cs="Times New Roman"/>
          <w:sz w:val="24"/>
          <w:szCs w:val="24"/>
        </w:rPr>
        <w:t xml:space="preserve"> указать)</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Жилищные условия планирую улучшить путем 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(строительство жилого дома, приобретение жилого помещения, участие</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в долевом строительстве жилых домов (квартир) - </w:t>
      </w:r>
      <w:proofErr w:type="gramStart"/>
      <w:r w:rsidRPr="00CA3A9E">
        <w:rPr>
          <w:rFonts w:ascii="Times New Roman" w:hAnsi="Times New Roman" w:cs="Times New Roman"/>
          <w:sz w:val="24"/>
          <w:szCs w:val="24"/>
        </w:rPr>
        <w:t>нужное</w:t>
      </w:r>
      <w:proofErr w:type="gramEnd"/>
      <w:r w:rsidRPr="00CA3A9E">
        <w:rPr>
          <w:rFonts w:ascii="Times New Roman" w:hAnsi="Times New Roman" w:cs="Times New Roman"/>
          <w:sz w:val="24"/>
          <w:szCs w:val="24"/>
        </w:rPr>
        <w:t xml:space="preserve"> указать)</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в ________________________________________________________________________.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w:t>
      </w:r>
      <w:proofErr w:type="gramStart"/>
      <w:r w:rsidRPr="00CA3A9E">
        <w:rPr>
          <w:rFonts w:ascii="Times New Roman" w:hAnsi="Times New Roman" w:cs="Times New Roman"/>
          <w:sz w:val="24"/>
          <w:szCs w:val="24"/>
        </w:rPr>
        <w:t>(наименование муниципального образования, в котором гражданин желает</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приобрести (построить) жилое помещение)</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Состав семьи:</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жена (муж) ___________________________________________ 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(дата рождения)</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проживает по адресу</w:t>
      </w:r>
      <w:proofErr w:type="gramStart"/>
      <w:r w:rsidRPr="00CA3A9E">
        <w:rPr>
          <w:rFonts w:ascii="Times New Roman" w:hAnsi="Times New Roman" w:cs="Times New Roman"/>
          <w:sz w:val="24"/>
          <w:szCs w:val="24"/>
        </w:rPr>
        <w:t>: _____________________________________________________;</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дети:</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 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(дата рождения)</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проживает по адресу</w:t>
      </w:r>
      <w:proofErr w:type="gramStart"/>
      <w:r w:rsidRPr="00CA3A9E">
        <w:rPr>
          <w:rFonts w:ascii="Times New Roman" w:hAnsi="Times New Roman" w:cs="Times New Roman"/>
          <w:sz w:val="24"/>
          <w:szCs w:val="24"/>
        </w:rPr>
        <w:t>: _____________________________________________________;</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 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(дата рождения)</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проживает по адресу: 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Кроме того, со мной постоянно проживают в качестве членов семьи:</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 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степень родства)                    (дата рождения)</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______________________________________________________ 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степень родства)                    (дата рождения)</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С  условиями  участия  в  мероприятиях  по  улучшению  жилищных условий</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граждан,  проживающих  в  сельской  местности,  в том числе молодых семей и</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молодых  специалистов,  в  рамках федеральной целевой программы "</w:t>
      </w:r>
      <w:proofErr w:type="gramStart"/>
      <w:r w:rsidRPr="00CA3A9E">
        <w:rPr>
          <w:rFonts w:ascii="Times New Roman" w:hAnsi="Times New Roman" w:cs="Times New Roman"/>
          <w:sz w:val="24"/>
          <w:szCs w:val="24"/>
        </w:rPr>
        <w:t>Устойчивое</w:t>
      </w:r>
      <w:proofErr w:type="gramEnd"/>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развитие  сельских территорий на 2014 - 2017 годы и на период до 2020 года"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roofErr w:type="gramStart"/>
      <w:r w:rsidRPr="00CA3A9E">
        <w:rPr>
          <w:rFonts w:ascii="Times New Roman" w:hAnsi="Times New Roman" w:cs="Times New Roman"/>
          <w:sz w:val="24"/>
          <w:szCs w:val="24"/>
        </w:rPr>
        <w:t>ознакомлен</w:t>
      </w:r>
      <w:proofErr w:type="gramEnd"/>
      <w:r w:rsidRPr="00CA3A9E">
        <w:rPr>
          <w:rFonts w:ascii="Times New Roman" w:hAnsi="Times New Roman" w:cs="Times New Roman"/>
          <w:sz w:val="24"/>
          <w:szCs w:val="24"/>
        </w:rPr>
        <w:t xml:space="preserve"> и обязуюсь их выполнять.</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__________________________ ____________________________ 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заявителя)         (подпись заявителя)            (дата)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Совершеннолетние члены семьи:</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1) ____________________________________________________ 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подпись)                          (дата)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2) ____________________________________________________ 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подпись)                          (дата)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3) ____________________________________________________ 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подпись)                          (дата)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4) ____________________________________________________ 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(ф.и.о., подпись)                          (дата)</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К заявлению прилагаются следующие документы:</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1) 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(наименование документа и его реквизиты)</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2) 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lastRenderedPageBreak/>
        <w:t xml:space="preserve">                  (наименование документа и его реквизиты)</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3) 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(наименование документа и его реквизиты)</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4) 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(наименование документа и его реквизиты)</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5) _______________________________________________________________________.</w:t>
      </w:r>
    </w:p>
    <w:p w:rsidR="00B7770D" w:rsidRPr="00CA3A9E" w:rsidRDefault="00B7770D" w:rsidP="00B7770D">
      <w:pPr>
        <w:autoSpaceDE w:val="0"/>
        <w:autoSpaceDN w:val="0"/>
        <w:adjustRightInd w:val="0"/>
        <w:spacing w:after="0" w:line="240" w:lineRule="auto"/>
        <w:jc w:val="both"/>
        <w:rPr>
          <w:rFonts w:ascii="Times New Roman" w:hAnsi="Times New Roman" w:cs="Times New Roman"/>
          <w:sz w:val="24"/>
          <w:szCs w:val="24"/>
        </w:rPr>
      </w:pPr>
      <w:r w:rsidRPr="00CA3A9E">
        <w:rPr>
          <w:rFonts w:ascii="Times New Roman" w:hAnsi="Times New Roman" w:cs="Times New Roman"/>
          <w:sz w:val="24"/>
          <w:szCs w:val="24"/>
        </w:rPr>
        <w:t xml:space="preserve">                  (наименование документа и его реквизиты)</w:t>
      </w: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B7770D" w:rsidRPr="00CA3A9E" w:rsidRDefault="00B7770D" w:rsidP="00B7770D">
      <w:pPr>
        <w:autoSpaceDE w:val="0"/>
        <w:autoSpaceDN w:val="0"/>
        <w:adjustRightInd w:val="0"/>
        <w:spacing w:after="0" w:line="240" w:lineRule="auto"/>
        <w:jc w:val="center"/>
        <w:rPr>
          <w:rFonts w:ascii="Times New Roman" w:hAnsi="Times New Roman" w:cs="Times New Roman"/>
          <w:sz w:val="24"/>
          <w:szCs w:val="24"/>
        </w:rPr>
      </w:pPr>
    </w:p>
    <w:p w:rsidR="004E07F0" w:rsidRPr="00CA3A9E" w:rsidRDefault="004E07F0">
      <w:pPr>
        <w:rPr>
          <w:rFonts w:ascii="Times New Roman" w:hAnsi="Times New Roman" w:cs="Times New Roman"/>
          <w:sz w:val="24"/>
          <w:szCs w:val="24"/>
        </w:rPr>
      </w:pPr>
    </w:p>
    <w:sectPr w:rsidR="004E07F0" w:rsidRPr="00CA3A9E" w:rsidSect="004E0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70D"/>
    <w:rsid w:val="003D5014"/>
    <w:rsid w:val="004E07F0"/>
    <w:rsid w:val="00B7770D"/>
    <w:rsid w:val="00CA3A9E"/>
    <w:rsid w:val="00E92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770D"/>
    <w:rPr>
      <w:color w:val="0000FF"/>
      <w:u w:val="single"/>
    </w:rPr>
  </w:style>
</w:styles>
</file>

<file path=word/webSettings.xml><?xml version="1.0" encoding="utf-8"?>
<w:webSettings xmlns:r="http://schemas.openxmlformats.org/officeDocument/2006/relationships" xmlns:w="http://schemas.openxmlformats.org/wordprocessingml/2006/main">
  <w:divs>
    <w:div w:id="20609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18"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26"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39"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21"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34"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42"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47"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50"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55" Type="http://schemas.openxmlformats.org/officeDocument/2006/relationships/hyperlink" Target="consultantplus://offline/ref=3BE1061E7B2EAA08C4706131801CD613A0FF9667E597F819228D21F380406D281DFDF86FaEI" TargetMode="External"/><Relationship Id="rId63"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68"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7"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29"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1" Type="http://schemas.openxmlformats.org/officeDocument/2006/relationships/styles" Target="styles.xml"/><Relationship Id="rId6"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11"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24"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32" Type="http://schemas.openxmlformats.org/officeDocument/2006/relationships/hyperlink" Target="consultantplus://offline/ref=3BE1061E7B2EAA08C4706131801CD613A3FB9E61EA97F819228D21F38064a0I" TargetMode="External"/><Relationship Id="rId37"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40"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45"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53"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58"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66"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5" Type="http://schemas.openxmlformats.org/officeDocument/2006/relationships/hyperlink" Target="consultantplus://offline/ref=3BE1061E7B2EAA08C4706131801CD613A0FC9B61E492F819228D21F380406D281DFDF8F977CB6ABC61a4I" TargetMode="External"/><Relationship Id="rId15"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23"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28"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36"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49"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57"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61"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10" Type="http://schemas.openxmlformats.org/officeDocument/2006/relationships/hyperlink" Target="consultantplus://offline/ref=3BE1061E7B2EAA08C4706131801CD613A3FB9F6AE592F819228D21F380406D281DFDF8F977CB68B861a2I" TargetMode="External"/><Relationship Id="rId19" Type="http://schemas.openxmlformats.org/officeDocument/2006/relationships/hyperlink" Target="consultantplus://offline/ref=3BE1061E7B2EAA08C4706131801CD613A3FB9D6BE599F819228D21F38064a0I" TargetMode="External"/><Relationship Id="rId31"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44" Type="http://schemas.openxmlformats.org/officeDocument/2006/relationships/hyperlink" Target="consultantplus://offline/ref=3BE1061E7B2EAA08C4706131801CD613A0FC9A64E993F819228D21F380406D281DFDF8F977CB6BBF61a0I" TargetMode="External"/><Relationship Id="rId52"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60"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65"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4" Type="http://schemas.openxmlformats.org/officeDocument/2006/relationships/hyperlink" Target="consultantplus://offline/ref=3BE1061E7B2EAA08C4706131801CD613A3FA9862EC99F819228D21F380406D281DFDF8F977CB69BF61a5I" TargetMode="External"/><Relationship Id="rId9" Type="http://schemas.openxmlformats.org/officeDocument/2006/relationships/hyperlink" Target="consultantplus://offline/ref=3BE1061E7B2EAA08C4706131801CD613A3FA9C65E494F819228D21F380406D281DFDF8F977CB6BB961a3I" TargetMode="External"/><Relationship Id="rId14"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22"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27"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30"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35" Type="http://schemas.openxmlformats.org/officeDocument/2006/relationships/hyperlink" Target="consultantplus://offline/ref=3BE1061E7B2EAA08C4706131801CD613A3FA9C65E494F819228D21F380406D281DFDF8F977CB6BB961a3I" TargetMode="External"/><Relationship Id="rId43"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48"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56"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64"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69"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8"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51"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3" Type="http://schemas.openxmlformats.org/officeDocument/2006/relationships/webSettings" Target="webSettings.xml"/><Relationship Id="rId12"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17" Type="http://schemas.openxmlformats.org/officeDocument/2006/relationships/hyperlink" Target="consultantplus://offline/ref=3BE1061E7B2EAA08C4706131801CD613A0FF9667E597F819228D21F380406D281DFDF86FaEI" TargetMode="External"/><Relationship Id="rId25"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33"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38"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46"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59"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67"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20"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41"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54"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62" Type="http://schemas.openxmlformats.org/officeDocument/2006/relationships/hyperlink" Target="file:///D:\&#1076;&#1086;&#1082;&#1091;&#1084;&#1077;&#1085;&#1090;&#1099;\&#1048;&#1087;&#1086;&#1090;&#1077;&#1082;&#1072;\2017&#1075;&#1086;&#1076;\&#1055;&#1086;&#1089;&#1090;.%20&#1055;&#1088;&#1072;&#1074;.%20&#1056;&#1060;%20&#1059;&#1089;&#1090;&#1086;&#1081;&#1095;.%20&#1088;&#1072;&#1079;&#1074;.&#1089;&#1077;&#1083;.%20&#1090;&#1077;&#1088;..docx"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9033</Words>
  <Characters>51492</Characters>
  <Application>Microsoft Office Word</Application>
  <DocSecurity>0</DocSecurity>
  <Lines>429</Lines>
  <Paragraphs>120</Paragraphs>
  <ScaleCrop>false</ScaleCrop>
  <Company>Home</Company>
  <LinksUpToDate>false</LinksUpToDate>
  <CharactersWithSpaces>60405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Luzik</dc:creator>
  <cp:keywords/>
  <dc:description/>
  <cp:lastModifiedBy>Luzik</cp:lastModifiedBy>
  <cp:revision>5</cp:revision>
  <dcterms:created xsi:type="dcterms:W3CDTF">2017-08-31T14:31:00Z</dcterms:created>
  <dcterms:modified xsi:type="dcterms:W3CDTF">2017-09-05T07:47:00Z</dcterms:modified>
</cp:coreProperties>
</file>