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7E" w:rsidRDefault="00C8524D" w:rsidP="00CD487E">
      <w:pPr>
        <w:pStyle w:val="1"/>
        <w:keepNext/>
        <w:keepLines/>
        <w:shd w:val="clear" w:color="auto" w:fill="auto"/>
        <w:spacing w:after="0" w:line="240" w:lineRule="auto"/>
        <w:jc w:val="left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40080" cy="830580"/>
            <wp:effectExtent l="19050" t="0" r="7620" b="0"/>
            <wp:wrapSquare wrapText="right"/>
            <wp:docPr id="3" name="Рисунок 3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87E" w:rsidRDefault="00CD487E" w:rsidP="00CD487E">
      <w:pPr>
        <w:pStyle w:val="6"/>
        <w:jc w:val="center"/>
        <w:rPr>
          <w:b/>
          <w:bCs/>
          <w:sz w:val="40"/>
        </w:rPr>
      </w:pPr>
      <w:r>
        <w:br w:type="textWrapping" w:clear="all"/>
      </w:r>
    </w:p>
    <w:p w:rsidR="00F56A9A" w:rsidRDefault="00F56A9A" w:rsidP="00F56A9A">
      <w:pPr>
        <w:pStyle w:val="6"/>
        <w:jc w:val="center"/>
        <w:rPr>
          <w:b/>
          <w:bCs/>
          <w:sz w:val="40"/>
        </w:rPr>
      </w:pPr>
      <w:r>
        <w:rPr>
          <w:b/>
          <w:bCs/>
          <w:sz w:val="40"/>
        </w:rPr>
        <w:t>Администрация  Новозыбковского  района</w:t>
      </w:r>
    </w:p>
    <w:p w:rsidR="00F56A9A" w:rsidRDefault="00F56A9A" w:rsidP="00F56A9A">
      <w:pPr>
        <w:rPr>
          <w:rFonts w:ascii="Times New Roman CYR" w:hAnsi="Times New Roman CYR"/>
          <w:sz w:val="28"/>
        </w:rPr>
      </w:pPr>
    </w:p>
    <w:p w:rsidR="00F56A9A" w:rsidRDefault="00F56A9A" w:rsidP="00F56A9A">
      <w:pPr>
        <w:pStyle w:val="3"/>
        <w:rPr>
          <w:rFonts w:ascii="Times New Roman CYR" w:hAnsi="Times New Roman CYR"/>
          <w:bCs w:val="0"/>
          <w:szCs w:val="32"/>
        </w:rPr>
      </w:pPr>
      <w:r>
        <w:rPr>
          <w:rFonts w:ascii="Times New Roman CYR" w:hAnsi="Times New Roman CYR"/>
          <w:bCs w:val="0"/>
          <w:szCs w:val="32"/>
        </w:rPr>
        <w:t>ПОСТАНОВЛЕНИЕ</w:t>
      </w:r>
    </w:p>
    <w:p w:rsidR="00F56A9A" w:rsidRDefault="00F56A9A" w:rsidP="00F56A9A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                                                         </w:t>
      </w:r>
    </w:p>
    <w:p w:rsidR="00F56A9A" w:rsidRDefault="00F56A9A" w:rsidP="00F56A9A">
      <w:pPr>
        <w:ind w:left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                                                                                             </w:t>
      </w:r>
    </w:p>
    <w:p w:rsidR="00F56A9A" w:rsidRPr="00CB12B5" w:rsidRDefault="00F56A9A" w:rsidP="00F56A9A">
      <w:pPr>
        <w:pStyle w:val="6"/>
      </w:pPr>
      <w:r>
        <w:rPr>
          <w:rFonts w:ascii="Times New Roman CYR" w:hAnsi="Times New Roman CYR"/>
          <w:sz w:val="28"/>
        </w:rPr>
        <w:t xml:space="preserve"> </w:t>
      </w:r>
      <w:r w:rsidRPr="00CB12B5">
        <w:t xml:space="preserve">от </w:t>
      </w:r>
      <w:r w:rsidR="00E31E95">
        <w:t>«13</w:t>
      </w:r>
      <w:r w:rsidR="001213AF">
        <w:t xml:space="preserve">» </w:t>
      </w:r>
      <w:r>
        <w:t xml:space="preserve">октября </w:t>
      </w:r>
      <w:smartTag w:uri="urn:schemas-microsoft-com:office:smarttags" w:element="metricconverter">
        <w:smartTagPr>
          <w:attr w:name="ProductID" w:val="2017 г"/>
        </w:smartTagPr>
        <w:r w:rsidRPr="00CB12B5">
          <w:t>201</w:t>
        </w:r>
        <w:r>
          <w:t>7</w:t>
        </w:r>
        <w:r w:rsidRPr="00CB12B5">
          <w:t xml:space="preserve"> г</w:t>
        </w:r>
      </w:smartTag>
      <w:r w:rsidRPr="00CB12B5">
        <w:t>.                                                                                   №</w:t>
      </w:r>
      <w:r>
        <w:t xml:space="preserve"> </w:t>
      </w:r>
      <w:r w:rsidRPr="00CB12B5">
        <w:t xml:space="preserve"> </w:t>
      </w:r>
      <w:r w:rsidR="00E31E95" w:rsidRPr="00E31E95">
        <w:rPr>
          <w:u w:val="single"/>
        </w:rPr>
        <w:t>523</w:t>
      </w:r>
      <w:r w:rsidRPr="00E31E95">
        <w:rPr>
          <w:u w:val="single"/>
        </w:rPr>
        <w:t xml:space="preserve">                                                            </w:t>
      </w:r>
    </w:p>
    <w:p w:rsidR="00F56A9A" w:rsidRPr="00CB12B5" w:rsidRDefault="00F56A9A" w:rsidP="00F56A9A">
      <w:pPr>
        <w:jc w:val="center"/>
      </w:pPr>
      <w:r w:rsidRPr="00CB12B5">
        <w:t xml:space="preserve">г. Новозыбков                                                                                                          </w:t>
      </w:r>
    </w:p>
    <w:p w:rsidR="00F56A9A" w:rsidRDefault="00F56A9A" w:rsidP="00F56A9A">
      <w:pPr>
        <w:jc w:val="center"/>
        <w:rPr>
          <w:color w:val="706D6D"/>
        </w:rPr>
      </w:pPr>
    </w:p>
    <w:p w:rsidR="00F56A9A" w:rsidRPr="00046794" w:rsidRDefault="00F56A9A" w:rsidP="00F56A9A">
      <w:pPr>
        <w:rPr>
          <w:color w:val="706D6D"/>
        </w:rPr>
      </w:pPr>
    </w:p>
    <w:p w:rsidR="00F56A9A" w:rsidRPr="00CD1636" w:rsidRDefault="00F56A9A" w:rsidP="00F56A9A">
      <w:pPr>
        <w:jc w:val="both"/>
        <w:textAlignment w:val="baseline"/>
        <w:rPr>
          <w:color w:val="000000"/>
          <w:spacing w:val="-15"/>
          <w:kern w:val="36"/>
        </w:rPr>
      </w:pPr>
      <w:r w:rsidRPr="00CD1636">
        <w:rPr>
          <w:color w:val="000000"/>
          <w:spacing w:val="-15"/>
          <w:kern w:val="36"/>
        </w:rPr>
        <w:t xml:space="preserve">Об утверждении </w:t>
      </w:r>
      <w:r w:rsidR="00284981">
        <w:rPr>
          <w:color w:val="000000"/>
          <w:spacing w:val="-15"/>
          <w:kern w:val="36"/>
        </w:rPr>
        <w:t xml:space="preserve"> форм и </w:t>
      </w:r>
      <w:r w:rsidRPr="00CD1636">
        <w:rPr>
          <w:color w:val="000000"/>
          <w:spacing w:val="-15"/>
          <w:kern w:val="36"/>
        </w:rPr>
        <w:t>порядка ведения</w:t>
      </w:r>
    </w:p>
    <w:p w:rsidR="00F56A9A" w:rsidRDefault="00F56A9A" w:rsidP="00F56A9A">
      <w:pPr>
        <w:jc w:val="both"/>
        <w:textAlignment w:val="baseline"/>
        <w:rPr>
          <w:color w:val="000000"/>
          <w:spacing w:val="-15"/>
          <w:kern w:val="36"/>
        </w:rPr>
      </w:pPr>
      <w:r>
        <w:rPr>
          <w:color w:val="000000"/>
          <w:spacing w:val="-15"/>
          <w:kern w:val="36"/>
        </w:rPr>
        <w:t>реестров</w:t>
      </w:r>
      <w:r w:rsidRPr="00CD1636">
        <w:rPr>
          <w:color w:val="000000"/>
          <w:spacing w:val="-15"/>
          <w:kern w:val="36"/>
        </w:rPr>
        <w:t xml:space="preserve">  </w:t>
      </w:r>
      <w:r>
        <w:rPr>
          <w:color w:val="000000"/>
          <w:spacing w:val="-15"/>
          <w:kern w:val="36"/>
        </w:rPr>
        <w:t xml:space="preserve">выданных </w:t>
      </w:r>
      <w:r w:rsidRPr="00CD1636">
        <w:rPr>
          <w:color w:val="000000"/>
          <w:spacing w:val="-15"/>
          <w:kern w:val="36"/>
        </w:rPr>
        <w:t>разрешений</w:t>
      </w:r>
      <w:r>
        <w:rPr>
          <w:color w:val="000000"/>
          <w:spacing w:val="-15"/>
          <w:kern w:val="36"/>
        </w:rPr>
        <w:t xml:space="preserve"> на строительство</w:t>
      </w:r>
    </w:p>
    <w:p w:rsidR="00F56A9A" w:rsidRPr="00CD1636" w:rsidRDefault="00F56A9A" w:rsidP="00F56A9A">
      <w:pPr>
        <w:jc w:val="both"/>
        <w:textAlignment w:val="baseline"/>
        <w:rPr>
          <w:color w:val="000000"/>
          <w:spacing w:val="-15"/>
          <w:kern w:val="36"/>
        </w:rPr>
      </w:pPr>
      <w:r>
        <w:rPr>
          <w:color w:val="000000"/>
          <w:spacing w:val="-15"/>
          <w:kern w:val="36"/>
        </w:rPr>
        <w:t>и</w:t>
      </w:r>
      <w:r w:rsidRPr="00CD1636">
        <w:rPr>
          <w:color w:val="000000"/>
          <w:spacing w:val="-15"/>
          <w:kern w:val="36"/>
        </w:rPr>
        <w:t xml:space="preserve">  </w:t>
      </w:r>
      <w:r>
        <w:rPr>
          <w:color w:val="000000"/>
          <w:spacing w:val="-15"/>
          <w:kern w:val="36"/>
        </w:rPr>
        <w:t>ввод жилых зданий</w:t>
      </w:r>
      <w:r w:rsidR="00BA1C0C">
        <w:rPr>
          <w:color w:val="000000"/>
          <w:spacing w:val="-15"/>
          <w:kern w:val="36"/>
        </w:rPr>
        <w:t xml:space="preserve"> </w:t>
      </w:r>
      <w:r w:rsidRPr="00CD1636">
        <w:rPr>
          <w:color w:val="000000"/>
          <w:spacing w:val="-15"/>
          <w:kern w:val="36"/>
        </w:rPr>
        <w:t>на территории</w:t>
      </w:r>
    </w:p>
    <w:p w:rsidR="00F56A9A" w:rsidRPr="00CD1636" w:rsidRDefault="00F56A9A" w:rsidP="00F56A9A">
      <w:pPr>
        <w:jc w:val="both"/>
        <w:textAlignment w:val="baseline"/>
        <w:rPr>
          <w:color w:val="000000"/>
          <w:spacing w:val="-15"/>
          <w:kern w:val="36"/>
        </w:rPr>
      </w:pPr>
      <w:r w:rsidRPr="00CD1636">
        <w:rPr>
          <w:color w:val="000000"/>
          <w:spacing w:val="-15"/>
          <w:kern w:val="36"/>
        </w:rPr>
        <w:t>Новозыбковского района</w:t>
      </w:r>
    </w:p>
    <w:p w:rsidR="00F56A9A" w:rsidRPr="00CD1636" w:rsidRDefault="00F56A9A" w:rsidP="00F56A9A">
      <w:pPr>
        <w:textAlignment w:val="baseline"/>
        <w:outlineLvl w:val="0"/>
        <w:rPr>
          <w:color w:val="000000"/>
          <w:spacing w:val="-15"/>
          <w:kern w:val="36"/>
        </w:rPr>
      </w:pPr>
    </w:p>
    <w:p w:rsidR="00F56A9A" w:rsidRDefault="00F56A9A" w:rsidP="00F56A9A">
      <w:pPr>
        <w:textAlignment w:val="baseline"/>
        <w:outlineLvl w:val="0"/>
        <w:rPr>
          <w:color w:val="000000"/>
          <w:spacing w:val="-15"/>
          <w:kern w:val="36"/>
        </w:rPr>
      </w:pPr>
    </w:p>
    <w:p w:rsidR="00F56A9A" w:rsidRPr="00F857B2" w:rsidRDefault="00F56A9A" w:rsidP="00F56A9A">
      <w:pPr>
        <w:jc w:val="both"/>
        <w:textAlignment w:val="baseline"/>
        <w:rPr>
          <w:color w:val="000000"/>
          <w:spacing w:val="-15"/>
          <w:kern w:val="36"/>
        </w:rPr>
      </w:pPr>
      <w:r w:rsidRPr="00CD1636">
        <w:t xml:space="preserve">     </w:t>
      </w:r>
      <w:r w:rsidR="00284981">
        <w:t>На основании рекомендаций Министерства строительства и жилищно-коммуналь</w:t>
      </w:r>
      <w:r w:rsidR="00EF38F4">
        <w:t xml:space="preserve">ного хозяйства Российской Федерации по ведению учета за выданными </w:t>
      </w:r>
      <w:r w:rsidR="00506EF5">
        <w:t>разрешениями на строительство и ввод жилых зданий</w:t>
      </w:r>
      <w:r w:rsidR="005164A0">
        <w:t xml:space="preserve">, с учетом разработанных форм реестров </w:t>
      </w:r>
      <w:r w:rsidR="0073584C">
        <w:t xml:space="preserve">выданных </w:t>
      </w:r>
      <w:r w:rsidR="005164A0">
        <w:t>разрешений</w:t>
      </w:r>
      <w:r w:rsidR="0073584C">
        <w:t xml:space="preserve"> на строительство и ввод в эксплуатацию жилых зданий</w:t>
      </w:r>
      <w:r w:rsidR="00E75A43">
        <w:t xml:space="preserve">, </w:t>
      </w:r>
      <w:r w:rsidRPr="00CD1636">
        <w:t xml:space="preserve">в целях  размещения </w:t>
      </w:r>
      <w:r>
        <w:t xml:space="preserve">таких реестров </w:t>
      </w:r>
      <w:r w:rsidRPr="00CD1636">
        <w:t xml:space="preserve">на </w:t>
      </w:r>
      <w:r>
        <w:t>официальн</w:t>
      </w:r>
      <w:r w:rsidR="00E75A43">
        <w:t>ом сайте МО «Новозыбковский район»</w:t>
      </w:r>
      <w:r>
        <w:t xml:space="preserve">  в сети Интернет,</w:t>
      </w:r>
    </w:p>
    <w:p w:rsidR="00F56A9A" w:rsidRPr="00CD1636" w:rsidRDefault="00F56A9A" w:rsidP="00F56A9A">
      <w:pPr>
        <w:ind w:firstLine="195"/>
        <w:jc w:val="both"/>
        <w:textAlignment w:val="baseline"/>
      </w:pPr>
    </w:p>
    <w:p w:rsidR="00F56A9A" w:rsidRPr="00CD1636" w:rsidRDefault="00F56A9A" w:rsidP="00F56A9A">
      <w:pPr>
        <w:ind w:firstLine="195"/>
        <w:jc w:val="both"/>
        <w:textAlignment w:val="baseline"/>
      </w:pPr>
      <w:r w:rsidRPr="00CD1636">
        <w:t xml:space="preserve"> ПОСТАНОВЛЯЮ:</w:t>
      </w:r>
    </w:p>
    <w:p w:rsidR="00F56A9A" w:rsidRPr="00CD1636" w:rsidRDefault="001213AF" w:rsidP="00F56A9A">
      <w:pPr>
        <w:textAlignment w:val="baseline"/>
      </w:pPr>
      <w:r>
        <w:t xml:space="preserve">    1. Утвердить форму </w:t>
      </w:r>
      <w:r w:rsidR="00CB0426">
        <w:t>реестра разрешений на строительство жилых зданий (приложение №1)</w:t>
      </w:r>
      <w:r w:rsidR="002C0970">
        <w:t xml:space="preserve"> и форму реестра разрешений на ввод в эксплуатацию жилых зданий (приложение №2)</w:t>
      </w:r>
    </w:p>
    <w:p w:rsidR="00F56A9A" w:rsidRPr="00A02A54" w:rsidRDefault="002C0970" w:rsidP="00F56A9A">
      <w:pPr>
        <w:jc w:val="both"/>
        <w:textAlignment w:val="baseline"/>
        <w:rPr>
          <w:color w:val="000000"/>
          <w:spacing w:val="-15"/>
          <w:kern w:val="36"/>
        </w:rPr>
      </w:pPr>
      <w:r>
        <w:t xml:space="preserve">    2. </w:t>
      </w:r>
      <w:r w:rsidR="00F56A9A" w:rsidRPr="00CD1636">
        <w:t>У</w:t>
      </w:r>
      <w:r w:rsidR="007A3170">
        <w:t>твердить порядок ведения реестров</w:t>
      </w:r>
      <w:r w:rsidR="00F56A9A" w:rsidRPr="00CD1636">
        <w:t xml:space="preserve"> </w:t>
      </w:r>
      <w:r w:rsidR="00F56A9A" w:rsidRPr="00A02A54">
        <w:rPr>
          <w:color w:val="000000"/>
          <w:spacing w:val="-15"/>
          <w:kern w:val="36"/>
        </w:rPr>
        <w:t>выданных разрешений на строительство и  ввод жилых зданий</w:t>
      </w:r>
      <w:r w:rsidR="00F56A9A" w:rsidRPr="00CD1636">
        <w:t xml:space="preserve"> </w:t>
      </w:r>
      <w:r w:rsidR="00D051AD">
        <w:t>(приложение№3)</w:t>
      </w:r>
      <w:r w:rsidR="00F56A9A" w:rsidRPr="00CD1636">
        <w:t>.</w:t>
      </w:r>
    </w:p>
    <w:p w:rsidR="00F56A9A" w:rsidRPr="00CD1636" w:rsidRDefault="00E9377F" w:rsidP="00F56A9A">
      <w:pPr>
        <w:jc w:val="both"/>
      </w:pPr>
      <w:r>
        <w:t xml:space="preserve">    3</w:t>
      </w:r>
      <w:r w:rsidR="00F56A9A" w:rsidRPr="00CD1636">
        <w:t xml:space="preserve">. Контроль за исполнением настоящего постановления возложить на начальника отдела территориального планирования администрации района Г.И. Громову. </w:t>
      </w:r>
    </w:p>
    <w:p w:rsidR="00F56A9A" w:rsidRPr="00CD1636" w:rsidRDefault="00E9377F" w:rsidP="00F56A9A">
      <w:pPr>
        <w:jc w:val="both"/>
      </w:pPr>
      <w:r>
        <w:t xml:space="preserve">    4</w:t>
      </w:r>
      <w:r w:rsidR="00F56A9A" w:rsidRPr="00CD1636">
        <w:t xml:space="preserve">. Разместить настоящее постановление на официальном сайте муниципального образования «Новозыбковский район». </w:t>
      </w:r>
    </w:p>
    <w:p w:rsidR="00F56A9A" w:rsidRDefault="00F56A9A" w:rsidP="00F56A9A"/>
    <w:p w:rsidR="00F56A9A" w:rsidRDefault="00F56A9A" w:rsidP="00F56A9A"/>
    <w:p w:rsidR="00F56A9A" w:rsidRPr="00CD1636" w:rsidRDefault="00F56A9A" w:rsidP="00F56A9A"/>
    <w:p w:rsidR="00F56A9A" w:rsidRPr="00CD1636" w:rsidRDefault="00F56A9A" w:rsidP="00F56A9A"/>
    <w:p w:rsidR="00F56A9A" w:rsidRPr="00CD1636" w:rsidRDefault="00F56A9A" w:rsidP="00F56A9A">
      <w:r w:rsidRPr="00CD1636">
        <w:t>Глава администрации района                                                                      С.Н. Кошарный</w:t>
      </w:r>
    </w:p>
    <w:p w:rsidR="00F56A9A" w:rsidRPr="00CD1636" w:rsidRDefault="00F56A9A" w:rsidP="00F56A9A"/>
    <w:p w:rsidR="00F56A9A" w:rsidRDefault="00F56A9A" w:rsidP="00F56A9A"/>
    <w:p w:rsidR="00F73D39" w:rsidRDefault="00F73D39" w:rsidP="00F56A9A"/>
    <w:p w:rsidR="00E31E95" w:rsidRDefault="00E31E95" w:rsidP="00F56A9A"/>
    <w:p w:rsidR="00E31E95" w:rsidRDefault="00E31E95" w:rsidP="00F56A9A"/>
    <w:p w:rsidR="00E31E95" w:rsidRDefault="00E31E95" w:rsidP="00F56A9A"/>
    <w:p w:rsidR="00E31E95" w:rsidRDefault="00E31E95" w:rsidP="00F56A9A"/>
    <w:p w:rsidR="00E31E95" w:rsidRDefault="00E31E95" w:rsidP="00F56A9A"/>
    <w:p w:rsidR="000E1E1D" w:rsidRDefault="000E1E1D" w:rsidP="00F56A9A">
      <w:r>
        <w:t xml:space="preserve"> Н.В. Грек</w:t>
      </w:r>
    </w:p>
    <w:p w:rsidR="00F56A9A" w:rsidRDefault="00685076" w:rsidP="00685076">
      <w:r>
        <w:t>848(343)56929</w:t>
      </w:r>
    </w:p>
    <w:p w:rsidR="00CF1AAB" w:rsidRDefault="00F73D39" w:rsidP="00F56A9A">
      <w:pPr>
        <w:ind w:firstLine="195"/>
        <w:jc w:val="both"/>
        <w:textAlignment w:val="baseline"/>
      </w:pPr>
      <w:r>
        <w:lastRenderedPageBreak/>
        <w:t xml:space="preserve">                                                                                </w:t>
      </w:r>
      <w:r w:rsidR="00440365">
        <w:t xml:space="preserve">Приложение №3 к постановлению </w:t>
      </w:r>
      <w:r w:rsidR="00CF1AAB">
        <w:t xml:space="preserve">              </w:t>
      </w:r>
    </w:p>
    <w:p w:rsidR="00CF1AAB" w:rsidRDefault="00CF1AAB" w:rsidP="00F56A9A">
      <w:pPr>
        <w:ind w:firstLine="195"/>
        <w:jc w:val="both"/>
        <w:textAlignment w:val="baseline"/>
      </w:pPr>
      <w:r>
        <w:t xml:space="preserve">                                                                                </w:t>
      </w:r>
      <w:r w:rsidR="00440365">
        <w:t>администрации Новозыбковского</w:t>
      </w:r>
    </w:p>
    <w:p w:rsidR="00F56A9A" w:rsidRDefault="00440365" w:rsidP="00F56A9A">
      <w:pPr>
        <w:ind w:firstLine="195"/>
        <w:jc w:val="both"/>
        <w:textAlignment w:val="baseline"/>
      </w:pPr>
      <w:r>
        <w:t xml:space="preserve"> </w:t>
      </w:r>
      <w:r w:rsidR="00CF1AAB">
        <w:t xml:space="preserve">                                                                               </w:t>
      </w:r>
      <w:r>
        <w:t>района</w:t>
      </w:r>
      <w:r w:rsidR="00E31E95">
        <w:t xml:space="preserve"> от «</w:t>
      </w:r>
      <w:r w:rsidR="00E31E95" w:rsidRPr="00E31E95">
        <w:rPr>
          <w:u w:val="single"/>
        </w:rPr>
        <w:t>13</w:t>
      </w:r>
      <w:r w:rsidR="00BE75BC">
        <w:t>»</w:t>
      </w:r>
      <w:r w:rsidR="00CF1AAB">
        <w:t xml:space="preserve">октября </w:t>
      </w:r>
      <w:r>
        <w:t xml:space="preserve"> №</w:t>
      </w:r>
      <w:r w:rsidR="00BE75BC">
        <w:t xml:space="preserve"> </w:t>
      </w:r>
      <w:r w:rsidR="00E31E95" w:rsidRPr="00BE75BC">
        <w:rPr>
          <w:u w:val="single"/>
        </w:rPr>
        <w:t>523</w:t>
      </w:r>
    </w:p>
    <w:p w:rsidR="00F73D39" w:rsidRDefault="00F73D39" w:rsidP="00F56A9A">
      <w:pPr>
        <w:ind w:firstLine="195"/>
        <w:jc w:val="both"/>
        <w:textAlignment w:val="baseline"/>
      </w:pPr>
    </w:p>
    <w:p w:rsidR="00F73D39" w:rsidRDefault="00F73D39" w:rsidP="00F56A9A">
      <w:pPr>
        <w:ind w:firstLine="195"/>
        <w:jc w:val="both"/>
        <w:textAlignment w:val="baseline"/>
      </w:pPr>
    </w:p>
    <w:tbl>
      <w:tblPr>
        <w:tblW w:w="0" w:type="auto"/>
        <w:tblInd w:w="5211" w:type="dxa"/>
        <w:tblLook w:val="04A0"/>
      </w:tblPr>
      <w:tblGrid>
        <w:gridCol w:w="4076"/>
      </w:tblGrid>
      <w:tr w:rsidR="00F56A9A" w:rsidTr="00F56A9A">
        <w:tc>
          <w:tcPr>
            <w:tcW w:w="4076" w:type="dxa"/>
          </w:tcPr>
          <w:p w:rsidR="00F56A9A" w:rsidRDefault="00F56A9A" w:rsidP="00F56A9A">
            <w:pPr>
              <w:jc w:val="center"/>
              <w:textAlignment w:val="baseline"/>
            </w:pPr>
            <w:r>
              <w:t>Утвержден</w:t>
            </w:r>
          </w:p>
          <w:p w:rsidR="00F56A9A" w:rsidRDefault="00F56A9A" w:rsidP="00F56A9A">
            <w:pPr>
              <w:textAlignment w:val="baseline"/>
            </w:pPr>
            <w:r>
              <w:t xml:space="preserve">постановлением администрации Новозыбковского района </w:t>
            </w:r>
          </w:p>
          <w:p w:rsidR="00F56A9A" w:rsidRDefault="00F56A9A" w:rsidP="00F56A9A">
            <w:pPr>
              <w:textAlignment w:val="baseline"/>
            </w:pPr>
            <w:r>
              <w:t xml:space="preserve">от  </w:t>
            </w:r>
            <w:r w:rsidR="000730CA">
              <w:t>13</w:t>
            </w:r>
            <w:r>
              <w:t>октября 2017 г. №</w:t>
            </w:r>
            <w:r w:rsidR="000730CA">
              <w:t>523</w:t>
            </w:r>
            <w:r>
              <w:t xml:space="preserve"> </w:t>
            </w:r>
          </w:p>
        </w:tc>
      </w:tr>
    </w:tbl>
    <w:p w:rsidR="00F56A9A" w:rsidRDefault="00F56A9A" w:rsidP="00F56A9A">
      <w:pPr>
        <w:ind w:firstLine="195"/>
        <w:jc w:val="right"/>
        <w:textAlignment w:val="baseline"/>
      </w:pPr>
    </w:p>
    <w:p w:rsidR="00F56A9A" w:rsidRDefault="00F56A9A" w:rsidP="00F56A9A">
      <w:pPr>
        <w:jc w:val="center"/>
        <w:textAlignment w:val="baseline"/>
        <w:outlineLvl w:val="0"/>
        <w:rPr>
          <w:spacing w:val="-8"/>
        </w:rPr>
      </w:pPr>
      <w:r>
        <w:rPr>
          <w:spacing w:val="-8"/>
        </w:rPr>
        <w:t>ПОРЯДОК</w:t>
      </w:r>
    </w:p>
    <w:p w:rsidR="00F56A9A" w:rsidRPr="004F08EB" w:rsidRDefault="00F56A9A" w:rsidP="00F56A9A">
      <w:pPr>
        <w:jc w:val="center"/>
        <w:textAlignment w:val="baseline"/>
        <w:outlineLvl w:val="0"/>
        <w:rPr>
          <w:spacing w:val="-8"/>
        </w:rPr>
      </w:pPr>
      <w:r>
        <w:rPr>
          <w:spacing w:val="-8"/>
        </w:rPr>
        <w:t>ведения реестра разрешений на строительство и ввод жилых зданий на территории муниципальных образований Новозыбковского района</w:t>
      </w:r>
    </w:p>
    <w:p w:rsidR="00F56A9A" w:rsidRPr="00A50574" w:rsidRDefault="00F56A9A" w:rsidP="00F56A9A">
      <w:pPr>
        <w:textAlignment w:val="baseline"/>
        <w:rPr>
          <w:rFonts w:ascii="inherit" w:hAnsi="inherit"/>
          <w:sz w:val="27"/>
          <w:szCs w:val="27"/>
        </w:rPr>
      </w:pPr>
    </w:p>
    <w:p w:rsidR="00F56A9A" w:rsidRPr="00C636E7" w:rsidRDefault="00F56A9A" w:rsidP="00F56A9A">
      <w:pPr>
        <w:jc w:val="center"/>
        <w:textAlignment w:val="baseline"/>
      </w:pPr>
      <w:r w:rsidRPr="00C636E7">
        <w:t>I. Общие положения</w:t>
      </w:r>
    </w:p>
    <w:p w:rsidR="00F56A9A" w:rsidRPr="00C636E7" w:rsidRDefault="00F56A9A" w:rsidP="00F56A9A">
      <w:pPr>
        <w:textAlignment w:val="baseline"/>
      </w:pPr>
    </w:p>
    <w:p w:rsidR="00F56A9A" w:rsidRDefault="00F56A9A" w:rsidP="00F56A9A">
      <w:pPr>
        <w:ind w:firstLine="195"/>
        <w:jc w:val="both"/>
        <w:textAlignment w:val="baseline"/>
      </w:pPr>
      <w:r w:rsidRPr="00C636E7">
        <w:t xml:space="preserve">1.1. Порядок ведения реестра </w:t>
      </w:r>
      <w:r>
        <w:rPr>
          <w:spacing w:val="-8"/>
        </w:rPr>
        <w:t>разрешений на строительство и ввод жилых зданий</w:t>
      </w:r>
      <w:r w:rsidRPr="00C636E7">
        <w:t xml:space="preserve"> (далее - реестр) разработан </w:t>
      </w:r>
      <w:r>
        <w:t>Министерством строительства и жилищно-коммунального хозяйства Российской Федерации</w:t>
      </w:r>
      <w:r w:rsidRPr="00CD1636">
        <w:t>,</w:t>
      </w:r>
    </w:p>
    <w:p w:rsidR="00F56A9A" w:rsidRPr="00C636E7" w:rsidRDefault="00F56A9A" w:rsidP="00F56A9A">
      <w:pPr>
        <w:ind w:firstLine="195"/>
        <w:jc w:val="both"/>
        <w:textAlignment w:val="baseline"/>
      </w:pPr>
      <w:r w:rsidRPr="00C636E7">
        <w:t xml:space="preserve">1.2. </w:t>
      </w:r>
      <w:r>
        <w:t>Р</w:t>
      </w:r>
      <w:r w:rsidRPr="00C636E7">
        <w:t>еестр представляет собой информационную базу данных, содержащую в себе сведения о выданных раз</w:t>
      </w:r>
      <w:r>
        <w:t>решениях</w:t>
      </w:r>
      <w:r>
        <w:rPr>
          <w:spacing w:val="-8"/>
        </w:rPr>
        <w:t xml:space="preserve"> на строительство и ввод жилых зданий</w:t>
      </w:r>
      <w:r w:rsidRPr="00C636E7">
        <w:t xml:space="preserve"> (далее - разрешения).</w:t>
      </w:r>
    </w:p>
    <w:p w:rsidR="00F56A9A" w:rsidRPr="00C636E7" w:rsidRDefault="00F56A9A" w:rsidP="00F56A9A">
      <w:pPr>
        <w:ind w:firstLine="195"/>
        <w:jc w:val="both"/>
        <w:textAlignment w:val="baseline"/>
      </w:pPr>
      <w:r w:rsidRPr="00C636E7">
        <w:t xml:space="preserve">1.3. Ведение реестра осуществляется </w:t>
      </w:r>
      <w:r>
        <w:t>отделом территориального планирования администрации Новозыбковского района</w:t>
      </w:r>
      <w:r w:rsidRPr="00C636E7">
        <w:t>.</w:t>
      </w:r>
      <w:r>
        <w:t xml:space="preserve"> Ответственный за ведение реестра назначается начальником отдела. </w:t>
      </w:r>
    </w:p>
    <w:p w:rsidR="00F56A9A" w:rsidRPr="00C636E7" w:rsidRDefault="00F56A9A" w:rsidP="00F56A9A">
      <w:pPr>
        <w:textAlignment w:val="baseline"/>
      </w:pPr>
    </w:p>
    <w:p w:rsidR="00F56A9A" w:rsidRPr="00C636E7" w:rsidRDefault="00F56A9A" w:rsidP="00F56A9A">
      <w:pPr>
        <w:jc w:val="center"/>
        <w:textAlignment w:val="baseline"/>
      </w:pPr>
      <w:r w:rsidRPr="00C636E7">
        <w:t>II. Структура и порядок ведения реестра</w:t>
      </w:r>
    </w:p>
    <w:p w:rsidR="00F56A9A" w:rsidRPr="00C636E7" w:rsidRDefault="00F56A9A" w:rsidP="00F56A9A">
      <w:pPr>
        <w:textAlignment w:val="baseline"/>
      </w:pPr>
    </w:p>
    <w:p w:rsidR="00F56A9A" w:rsidRPr="00C636E7" w:rsidRDefault="00F56A9A" w:rsidP="00F56A9A">
      <w:pPr>
        <w:ind w:firstLine="195"/>
        <w:jc w:val="both"/>
        <w:textAlignment w:val="baseline"/>
      </w:pPr>
      <w:r w:rsidRPr="00C636E7">
        <w:t>2.1. Одна за</w:t>
      </w:r>
      <w:r>
        <w:t>пись реестра соответствует одному</w:t>
      </w:r>
      <w:r w:rsidRPr="00C636E7">
        <w:t xml:space="preserve"> </w:t>
      </w:r>
      <w:r>
        <w:t>объекту</w:t>
      </w:r>
      <w:r w:rsidRPr="00C636E7">
        <w:t>, на котор</w:t>
      </w:r>
      <w:r>
        <w:t>ый</w:t>
      </w:r>
      <w:r w:rsidRPr="00C636E7">
        <w:t xml:space="preserve"> выдано разрешение, и включает в себя следующие сведения:</w:t>
      </w:r>
    </w:p>
    <w:p w:rsidR="00F56A9A" w:rsidRPr="00DD3DC5" w:rsidRDefault="00F56A9A" w:rsidP="00F56A9A">
      <w:pPr>
        <w:ind w:firstLine="195"/>
        <w:jc w:val="both"/>
        <w:textAlignment w:val="baseline"/>
      </w:pPr>
      <w:r w:rsidRPr="00C636E7">
        <w:t xml:space="preserve">- </w:t>
      </w:r>
      <w:r>
        <w:t>о наименовании застройщика</w:t>
      </w:r>
      <w:r w:rsidRPr="00DD3DC5">
        <w:t>;</w:t>
      </w:r>
    </w:p>
    <w:p w:rsidR="00F56A9A" w:rsidRPr="00DD3DC5" w:rsidRDefault="00F56A9A" w:rsidP="00F56A9A">
      <w:pPr>
        <w:ind w:firstLine="195"/>
        <w:jc w:val="both"/>
        <w:textAlignment w:val="baseline"/>
      </w:pPr>
      <w:r>
        <w:t>- об ИНН застройщика</w:t>
      </w:r>
      <w:r w:rsidRPr="00DD3DC5">
        <w:t>;</w:t>
      </w:r>
    </w:p>
    <w:p w:rsidR="00F56A9A" w:rsidRPr="00DD3DC5" w:rsidRDefault="00F56A9A" w:rsidP="00F56A9A">
      <w:pPr>
        <w:ind w:firstLine="195"/>
        <w:jc w:val="both"/>
        <w:textAlignment w:val="baseline"/>
      </w:pPr>
      <w:r w:rsidRPr="00DD3DC5">
        <w:t>- о</w:t>
      </w:r>
      <w:r>
        <w:t>б</w:t>
      </w:r>
      <w:r w:rsidRPr="00DD3DC5">
        <w:t xml:space="preserve"> </w:t>
      </w:r>
      <w:r>
        <w:t>адресе застройщика</w:t>
      </w:r>
      <w:r w:rsidRPr="00DD3DC5">
        <w:t>;</w:t>
      </w:r>
    </w:p>
    <w:p w:rsidR="00F56A9A" w:rsidRPr="00DD3DC5" w:rsidRDefault="00F56A9A" w:rsidP="00F56A9A">
      <w:pPr>
        <w:ind w:firstLine="195"/>
        <w:jc w:val="both"/>
        <w:textAlignment w:val="baseline"/>
      </w:pPr>
      <w:r w:rsidRPr="00DD3DC5">
        <w:t xml:space="preserve">- о </w:t>
      </w:r>
      <w:r>
        <w:t>типе строительного объекта</w:t>
      </w:r>
      <w:r w:rsidRPr="00DD3DC5">
        <w:t>;</w:t>
      </w:r>
    </w:p>
    <w:p w:rsidR="00F56A9A" w:rsidRPr="00DD3DC5" w:rsidRDefault="00F56A9A" w:rsidP="00F56A9A">
      <w:pPr>
        <w:ind w:firstLine="195"/>
        <w:jc w:val="both"/>
        <w:textAlignment w:val="baseline"/>
      </w:pPr>
      <w:r w:rsidRPr="00DD3DC5">
        <w:t xml:space="preserve">- об </w:t>
      </w:r>
      <w:r>
        <w:t>адресе объекта</w:t>
      </w:r>
      <w:r w:rsidRPr="00DD3DC5">
        <w:t>;</w:t>
      </w:r>
    </w:p>
    <w:p w:rsidR="00F56A9A" w:rsidRDefault="00F56A9A" w:rsidP="00F56A9A">
      <w:pPr>
        <w:ind w:firstLine="195"/>
        <w:jc w:val="both"/>
        <w:textAlignment w:val="baseline"/>
      </w:pPr>
      <w:r w:rsidRPr="00DD3DC5">
        <w:t xml:space="preserve">- о </w:t>
      </w:r>
      <w:r>
        <w:t>кадастровом номере земельного участка;</w:t>
      </w:r>
    </w:p>
    <w:p w:rsidR="00F56A9A" w:rsidRDefault="00F56A9A" w:rsidP="00F56A9A">
      <w:pPr>
        <w:ind w:firstLine="195"/>
        <w:jc w:val="both"/>
        <w:textAlignment w:val="baseline"/>
      </w:pPr>
      <w:r>
        <w:t>- о наименовании объекта капитального строительства;</w:t>
      </w:r>
    </w:p>
    <w:p w:rsidR="00F56A9A" w:rsidRDefault="00F56A9A" w:rsidP="00F56A9A">
      <w:pPr>
        <w:ind w:firstLine="195"/>
        <w:jc w:val="both"/>
        <w:textAlignment w:val="baseline"/>
      </w:pPr>
      <w:r>
        <w:t>- о реквизитах (номере) разрешения;</w:t>
      </w:r>
    </w:p>
    <w:p w:rsidR="00F56A9A" w:rsidRDefault="00F56A9A" w:rsidP="00F56A9A">
      <w:pPr>
        <w:ind w:firstLine="195"/>
        <w:jc w:val="both"/>
        <w:textAlignment w:val="baseline"/>
      </w:pPr>
      <w:r>
        <w:t>- о дате выдачи разрешения;</w:t>
      </w:r>
    </w:p>
    <w:p w:rsidR="00F56A9A" w:rsidRDefault="00F56A9A" w:rsidP="00F56A9A">
      <w:pPr>
        <w:ind w:firstLine="195"/>
        <w:jc w:val="both"/>
        <w:textAlignment w:val="baseline"/>
      </w:pPr>
      <w:r>
        <w:t xml:space="preserve">- об общей площади объекта капитального строительства в соответствии с проектной документацией; </w:t>
      </w:r>
    </w:p>
    <w:p w:rsidR="00F56A9A" w:rsidRPr="00DD3DC5" w:rsidRDefault="00F56A9A" w:rsidP="00F56A9A">
      <w:pPr>
        <w:ind w:firstLine="195"/>
        <w:jc w:val="both"/>
        <w:textAlignment w:val="baseline"/>
      </w:pPr>
      <w:r>
        <w:t>-об общей площади жилых помещений фактически.</w:t>
      </w:r>
    </w:p>
    <w:p w:rsidR="00F56A9A" w:rsidRPr="00C636E7" w:rsidRDefault="00F56A9A" w:rsidP="00F56A9A">
      <w:pPr>
        <w:ind w:firstLine="195"/>
        <w:jc w:val="both"/>
        <w:textAlignment w:val="baseline"/>
      </w:pPr>
    </w:p>
    <w:p w:rsidR="00F56A9A" w:rsidRPr="00C636E7" w:rsidRDefault="00F56A9A" w:rsidP="00F56A9A">
      <w:pPr>
        <w:ind w:firstLine="195"/>
        <w:jc w:val="both"/>
        <w:textAlignment w:val="baseline"/>
      </w:pPr>
      <w:r w:rsidRPr="00C636E7">
        <w:t>2.2. Ведение реестра включает в себя следующие процедуры:</w:t>
      </w:r>
    </w:p>
    <w:p w:rsidR="00F56A9A" w:rsidRPr="00C636E7" w:rsidRDefault="00F56A9A" w:rsidP="00F56A9A">
      <w:pPr>
        <w:ind w:firstLine="195"/>
        <w:jc w:val="both"/>
        <w:textAlignment w:val="baseline"/>
      </w:pPr>
      <w:r w:rsidRPr="00C636E7">
        <w:t>- внесение сведений о выданных разрешениях;</w:t>
      </w:r>
    </w:p>
    <w:p w:rsidR="00F56A9A" w:rsidRPr="00C636E7" w:rsidRDefault="00F56A9A" w:rsidP="00F56A9A">
      <w:pPr>
        <w:ind w:firstLine="195"/>
        <w:jc w:val="both"/>
        <w:textAlignment w:val="baseline"/>
      </w:pPr>
      <w:r w:rsidRPr="00C636E7">
        <w:t>- внесение изменений в рее</w:t>
      </w:r>
      <w:r>
        <w:t>стр в связи с заменой владельца</w:t>
      </w:r>
      <w:r w:rsidRPr="00C636E7">
        <w:t>;</w:t>
      </w:r>
    </w:p>
    <w:p w:rsidR="00F56A9A" w:rsidRPr="00C636E7" w:rsidRDefault="00F56A9A" w:rsidP="00F56A9A">
      <w:pPr>
        <w:ind w:firstLine="195"/>
        <w:jc w:val="both"/>
        <w:textAlignment w:val="baseline"/>
      </w:pPr>
      <w:r w:rsidRPr="00C636E7">
        <w:t>- исключение разрешения из реестра в связи с аннулированием разрешения, признанием его недействительным или по истечении срока действия разрешения.</w:t>
      </w:r>
    </w:p>
    <w:p w:rsidR="00F56A9A" w:rsidRPr="00C636E7" w:rsidRDefault="00F56A9A" w:rsidP="00F56A9A">
      <w:pPr>
        <w:textAlignment w:val="baseline"/>
      </w:pPr>
    </w:p>
    <w:p w:rsidR="00F56A9A" w:rsidRPr="00C636E7" w:rsidRDefault="00F56A9A" w:rsidP="00F56A9A">
      <w:pPr>
        <w:jc w:val="center"/>
        <w:textAlignment w:val="baseline"/>
      </w:pPr>
      <w:r w:rsidRPr="00C636E7">
        <w:t>III. Предоставление сведений из реестра</w:t>
      </w:r>
    </w:p>
    <w:p w:rsidR="00F56A9A" w:rsidRPr="00C636E7" w:rsidRDefault="00F56A9A" w:rsidP="00F56A9A">
      <w:pPr>
        <w:textAlignment w:val="baseline"/>
      </w:pPr>
    </w:p>
    <w:p w:rsidR="00F56A9A" w:rsidRPr="00C636E7" w:rsidRDefault="00F56A9A" w:rsidP="00F56A9A">
      <w:pPr>
        <w:ind w:firstLine="195"/>
        <w:jc w:val="both"/>
        <w:textAlignment w:val="baseline"/>
      </w:pPr>
      <w:r w:rsidRPr="00C636E7">
        <w:t>3.1. Сведения из реестра выдаются в виде выписки в течение пяти рабочих дней с момента поступления запроса.</w:t>
      </w:r>
    </w:p>
    <w:p w:rsidR="00F56A9A" w:rsidRPr="00C636E7" w:rsidRDefault="00F56A9A" w:rsidP="00F56A9A">
      <w:pPr>
        <w:ind w:firstLine="195"/>
        <w:jc w:val="both"/>
        <w:textAlignment w:val="baseline"/>
      </w:pPr>
      <w:r w:rsidRPr="00C636E7">
        <w:t>3.2. Выписка содержит следующие сведения:</w:t>
      </w:r>
    </w:p>
    <w:p w:rsidR="00F56A9A" w:rsidRPr="00DD3DC5" w:rsidRDefault="00F56A9A" w:rsidP="00F56A9A">
      <w:pPr>
        <w:ind w:firstLine="195"/>
        <w:jc w:val="both"/>
        <w:textAlignment w:val="baseline"/>
      </w:pPr>
      <w:r w:rsidRPr="00C636E7">
        <w:lastRenderedPageBreak/>
        <w:t xml:space="preserve">- </w:t>
      </w:r>
      <w:r>
        <w:t>наименование застройщика</w:t>
      </w:r>
      <w:r w:rsidRPr="00DD3DC5">
        <w:t>;</w:t>
      </w:r>
    </w:p>
    <w:p w:rsidR="00F56A9A" w:rsidRPr="00DD3DC5" w:rsidRDefault="00F56A9A" w:rsidP="00F56A9A">
      <w:pPr>
        <w:ind w:firstLine="195"/>
        <w:jc w:val="both"/>
        <w:textAlignment w:val="baseline"/>
      </w:pPr>
      <w:r>
        <w:t>- ИНН застройщика</w:t>
      </w:r>
      <w:r w:rsidRPr="00DD3DC5">
        <w:t>;</w:t>
      </w:r>
    </w:p>
    <w:p w:rsidR="00F56A9A" w:rsidRPr="00DD3DC5" w:rsidRDefault="00F56A9A" w:rsidP="00F56A9A">
      <w:pPr>
        <w:ind w:firstLine="195"/>
        <w:jc w:val="both"/>
        <w:textAlignment w:val="baseline"/>
      </w:pPr>
      <w:r w:rsidRPr="00DD3DC5">
        <w:t xml:space="preserve">- </w:t>
      </w:r>
      <w:r>
        <w:t>адрес застройщика</w:t>
      </w:r>
      <w:r w:rsidRPr="00DD3DC5">
        <w:t>;</w:t>
      </w:r>
    </w:p>
    <w:p w:rsidR="00F56A9A" w:rsidRPr="00DD3DC5" w:rsidRDefault="00F56A9A" w:rsidP="00F56A9A">
      <w:pPr>
        <w:ind w:firstLine="195"/>
        <w:jc w:val="both"/>
        <w:textAlignment w:val="baseline"/>
      </w:pPr>
      <w:r>
        <w:t>- тип строительного объекта</w:t>
      </w:r>
      <w:r w:rsidRPr="00DD3DC5">
        <w:t>;</w:t>
      </w:r>
    </w:p>
    <w:p w:rsidR="00F56A9A" w:rsidRPr="00DD3DC5" w:rsidRDefault="00F56A9A" w:rsidP="00F56A9A">
      <w:pPr>
        <w:ind w:firstLine="195"/>
        <w:jc w:val="both"/>
        <w:textAlignment w:val="baseline"/>
      </w:pPr>
      <w:r>
        <w:t>- адрес объекта</w:t>
      </w:r>
      <w:r w:rsidRPr="00DD3DC5">
        <w:t>;</w:t>
      </w:r>
    </w:p>
    <w:p w:rsidR="00F56A9A" w:rsidRDefault="00F56A9A" w:rsidP="00F56A9A">
      <w:pPr>
        <w:ind w:firstLine="195"/>
        <w:jc w:val="both"/>
        <w:textAlignment w:val="baseline"/>
      </w:pPr>
      <w:r>
        <w:t>- кадастровый номер земельного участка;</w:t>
      </w:r>
    </w:p>
    <w:p w:rsidR="00F56A9A" w:rsidRDefault="00F56A9A" w:rsidP="00F56A9A">
      <w:pPr>
        <w:ind w:firstLine="195"/>
        <w:jc w:val="both"/>
        <w:textAlignment w:val="baseline"/>
      </w:pPr>
      <w:r>
        <w:t>- наименование объекта капитального строительства;</w:t>
      </w:r>
    </w:p>
    <w:p w:rsidR="00F56A9A" w:rsidRDefault="00F56A9A" w:rsidP="00F56A9A">
      <w:pPr>
        <w:ind w:firstLine="195"/>
        <w:jc w:val="both"/>
        <w:textAlignment w:val="baseline"/>
      </w:pPr>
      <w:r>
        <w:t>- реквизиты (номер) разрешения;</w:t>
      </w:r>
    </w:p>
    <w:p w:rsidR="00F56A9A" w:rsidRDefault="00F56A9A" w:rsidP="00F56A9A">
      <w:pPr>
        <w:ind w:firstLine="195"/>
        <w:jc w:val="both"/>
        <w:textAlignment w:val="baseline"/>
      </w:pPr>
      <w:r>
        <w:t>- дату выдачи разрешения;</w:t>
      </w:r>
    </w:p>
    <w:p w:rsidR="00F56A9A" w:rsidRDefault="00F56A9A" w:rsidP="00F56A9A">
      <w:pPr>
        <w:ind w:firstLine="195"/>
        <w:jc w:val="both"/>
        <w:textAlignment w:val="baseline"/>
      </w:pPr>
      <w:r>
        <w:t xml:space="preserve">- общую площадь объекта капитального строительства в соответствии с проектной документацией; </w:t>
      </w:r>
    </w:p>
    <w:p w:rsidR="00F56A9A" w:rsidRPr="00DD3DC5" w:rsidRDefault="00F56A9A" w:rsidP="00F56A9A">
      <w:pPr>
        <w:ind w:firstLine="195"/>
        <w:jc w:val="both"/>
        <w:textAlignment w:val="baseline"/>
      </w:pPr>
      <w:r>
        <w:t>-общую площадь жилых помещений фактически.</w:t>
      </w:r>
    </w:p>
    <w:p w:rsidR="00077E09" w:rsidRPr="00C636E7" w:rsidRDefault="00077E09" w:rsidP="00077E09"/>
    <w:p w:rsidR="00E87F02" w:rsidRDefault="00E87F02" w:rsidP="00353750">
      <w:pPr>
        <w:ind w:firstLine="195"/>
        <w:jc w:val="both"/>
        <w:textAlignment w:val="baseline"/>
      </w:pPr>
    </w:p>
    <w:p w:rsidR="00E87F02" w:rsidRDefault="00E87F02">
      <w:r>
        <w:br w:type="page"/>
      </w:r>
    </w:p>
    <w:p w:rsidR="00E87F02" w:rsidRDefault="00E87F02">
      <w:pPr>
        <w:sectPr w:rsidR="00E87F02" w:rsidSect="00922DD2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:rsidR="00867D21" w:rsidRDefault="001B7990" w:rsidP="00822E7A">
      <w:pPr>
        <w:ind w:firstLine="195"/>
        <w:jc w:val="both"/>
        <w:textAlignment w:val="baseline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="0007567D">
        <w:t xml:space="preserve">                               </w:t>
      </w:r>
      <w:r w:rsidR="006110A4">
        <w:t>Приложение №1</w:t>
      </w:r>
      <w:r w:rsidR="00822E7A">
        <w:t xml:space="preserve"> </w:t>
      </w:r>
      <w:r w:rsidR="00867D21">
        <w:t xml:space="preserve">               </w:t>
      </w:r>
    </w:p>
    <w:p w:rsidR="00BC23AC" w:rsidRDefault="00867D21" w:rsidP="00822E7A">
      <w:pPr>
        <w:ind w:firstLine="195"/>
        <w:jc w:val="both"/>
        <w:textAlignment w:val="baseline"/>
      </w:pPr>
      <w:r>
        <w:t xml:space="preserve">                                                                                                                                                                                          к </w:t>
      </w:r>
      <w:r w:rsidR="00822E7A">
        <w:t>постановлению</w:t>
      </w:r>
      <w:r w:rsidR="00BC23AC">
        <w:t xml:space="preserve"> </w:t>
      </w:r>
      <w:r w:rsidR="00822E7A">
        <w:t xml:space="preserve">администрации </w:t>
      </w:r>
      <w:r w:rsidR="00BC23AC">
        <w:t xml:space="preserve">    </w:t>
      </w:r>
    </w:p>
    <w:p w:rsidR="00BC23AC" w:rsidRDefault="00BC23AC" w:rsidP="00822E7A">
      <w:pPr>
        <w:ind w:firstLine="195"/>
        <w:jc w:val="both"/>
        <w:textAlignment w:val="baseline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="00822E7A">
        <w:t>Новозыбковского</w:t>
      </w:r>
      <w:r>
        <w:t xml:space="preserve">  </w:t>
      </w:r>
      <w:r w:rsidR="00822E7A">
        <w:t>района</w:t>
      </w:r>
    </w:p>
    <w:p w:rsidR="00E87F02" w:rsidRPr="00BE75BC" w:rsidRDefault="00822E7A" w:rsidP="00BE75BC">
      <w:pPr>
        <w:ind w:firstLine="195"/>
        <w:jc w:val="both"/>
        <w:textAlignment w:val="baseline"/>
        <w:rPr>
          <w:u w:val="single"/>
        </w:rPr>
      </w:pPr>
      <w:r>
        <w:t xml:space="preserve"> </w:t>
      </w:r>
      <w:r w:rsidR="00BC23AC">
        <w:t xml:space="preserve">                                                                                                                                                                                         </w:t>
      </w:r>
      <w:r w:rsidR="00BE75BC">
        <w:t>от «</w:t>
      </w:r>
      <w:r w:rsidR="00BE75BC" w:rsidRPr="00BE75BC">
        <w:rPr>
          <w:u w:val="single"/>
        </w:rPr>
        <w:t>13</w:t>
      </w:r>
      <w:r>
        <w:t>» октября  №</w:t>
      </w:r>
      <w:r w:rsidR="00BE75BC">
        <w:t xml:space="preserve"> </w:t>
      </w:r>
      <w:r w:rsidR="00BE75BC" w:rsidRPr="00BE75BC">
        <w:rPr>
          <w:u w:val="single"/>
        </w:rPr>
        <w:t>523</w:t>
      </w:r>
    </w:p>
    <w:p w:rsidR="001B7990" w:rsidRDefault="001B7990"/>
    <w:p w:rsidR="00516F96" w:rsidRDefault="00516F96" w:rsidP="00516F96">
      <w:pPr>
        <w:rPr>
          <w:u w:val="single"/>
        </w:rPr>
      </w:pPr>
      <w:r>
        <w:t xml:space="preserve">Реестр разрешений на строительство жилых зданий  в </w:t>
      </w:r>
      <w:r>
        <w:rPr>
          <w:u w:val="single"/>
        </w:rPr>
        <w:t xml:space="preserve"> _________________________________________________________________________.</w:t>
      </w:r>
    </w:p>
    <w:p w:rsidR="00516F96" w:rsidRDefault="00516F96" w:rsidP="00516F96">
      <w:r>
        <w:t>по состоянию на ____________________________________________________________________________________</w:t>
      </w:r>
    </w:p>
    <w:p w:rsidR="0007567D" w:rsidRDefault="0007567D" w:rsidP="00516F96"/>
    <w:tbl>
      <w:tblPr>
        <w:tblW w:w="15209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7"/>
        <w:gridCol w:w="851"/>
        <w:gridCol w:w="1559"/>
        <w:gridCol w:w="992"/>
        <w:gridCol w:w="1134"/>
        <w:gridCol w:w="1559"/>
        <w:gridCol w:w="1560"/>
        <w:gridCol w:w="1559"/>
        <w:gridCol w:w="1701"/>
        <w:gridCol w:w="1559"/>
        <w:gridCol w:w="1508"/>
      </w:tblGrid>
      <w:tr w:rsidR="00516F96" w:rsidTr="00516F96">
        <w:trPr>
          <w:trHeight w:val="1834"/>
        </w:trPr>
        <w:tc>
          <w:tcPr>
            <w:tcW w:w="1227" w:type="dxa"/>
          </w:tcPr>
          <w:p w:rsidR="00516F96" w:rsidRDefault="00516F96" w:rsidP="00516F96">
            <w:pPr>
              <w:jc w:val="center"/>
            </w:pPr>
            <w:r>
              <w:t>Наименование застройщика</w:t>
            </w:r>
          </w:p>
        </w:tc>
        <w:tc>
          <w:tcPr>
            <w:tcW w:w="851" w:type="dxa"/>
          </w:tcPr>
          <w:p w:rsidR="00516F96" w:rsidRDefault="00516F96" w:rsidP="00516F96">
            <w:pPr>
              <w:jc w:val="center"/>
            </w:pPr>
            <w:r>
              <w:t>ИНН</w:t>
            </w:r>
          </w:p>
        </w:tc>
        <w:tc>
          <w:tcPr>
            <w:tcW w:w="1559" w:type="dxa"/>
          </w:tcPr>
          <w:p w:rsidR="00516F96" w:rsidRDefault="00516F96" w:rsidP="00516F96">
            <w:pPr>
              <w:jc w:val="center"/>
            </w:pPr>
            <w:r>
              <w:t>Адрес застройщика</w:t>
            </w:r>
          </w:p>
        </w:tc>
        <w:tc>
          <w:tcPr>
            <w:tcW w:w="992" w:type="dxa"/>
          </w:tcPr>
          <w:p w:rsidR="00516F96" w:rsidRDefault="00516F96" w:rsidP="00516F96">
            <w:pPr>
              <w:jc w:val="center"/>
            </w:pPr>
            <w:r>
              <w:t>Тип строительного объекта</w:t>
            </w:r>
          </w:p>
        </w:tc>
        <w:tc>
          <w:tcPr>
            <w:tcW w:w="1134" w:type="dxa"/>
          </w:tcPr>
          <w:p w:rsidR="00516F96" w:rsidRDefault="00516F96" w:rsidP="00516F96">
            <w:pPr>
              <w:jc w:val="center"/>
            </w:pPr>
            <w:r>
              <w:t>Адрес объекта</w:t>
            </w:r>
          </w:p>
        </w:tc>
        <w:tc>
          <w:tcPr>
            <w:tcW w:w="1559" w:type="dxa"/>
          </w:tcPr>
          <w:p w:rsidR="00516F96" w:rsidRDefault="00516F96" w:rsidP="00516F96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560" w:type="dxa"/>
          </w:tcPr>
          <w:p w:rsidR="00516F96" w:rsidRDefault="00516F96" w:rsidP="00516F96">
            <w:pPr>
              <w:jc w:val="center"/>
            </w:pPr>
            <w:r>
              <w:t>Наименование объекта капитального строительства</w:t>
            </w:r>
          </w:p>
        </w:tc>
        <w:tc>
          <w:tcPr>
            <w:tcW w:w="1559" w:type="dxa"/>
          </w:tcPr>
          <w:p w:rsidR="00516F96" w:rsidRDefault="00516F96" w:rsidP="00516F96">
            <w:pPr>
              <w:jc w:val="center"/>
            </w:pPr>
            <w:r>
              <w:t>Реквизиты(номер) разрешения на строительство</w:t>
            </w:r>
          </w:p>
        </w:tc>
        <w:tc>
          <w:tcPr>
            <w:tcW w:w="1701" w:type="dxa"/>
          </w:tcPr>
          <w:p w:rsidR="00516F96" w:rsidRDefault="00516F96" w:rsidP="00516F96">
            <w:pPr>
              <w:jc w:val="center"/>
            </w:pPr>
            <w:r>
              <w:t>Дата выдачи разрешения на строительство</w:t>
            </w:r>
          </w:p>
        </w:tc>
        <w:tc>
          <w:tcPr>
            <w:tcW w:w="1559" w:type="dxa"/>
          </w:tcPr>
          <w:p w:rsidR="00516F96" w:rsidRDefault="00516F96" w:rsidP="00516F96">
            <w:pPr>
              <w:jc w:val="center"/>
            </w:pPr>
            <w:r>
              <w:t>Общая площадь объекта капитального строительства в соответствии с проектной документацией (м2)</w:t>
            </w:r>
          </w:p>
        </w:tc>
        <w:tc>
          <w:tcPr>
            <w:tcW w:w="1508" w:type="dxa"/>
          </w:tcPr>
          <w:p w:rsidR="00516F96" w:rsidRDefault="00516F96" w:rsidP="00516F96">
            <w:pPr>
              <w:jc w:val="center"/>
            </w:pPr>
            <w:r>
              <w:t>Общая площадь жилых помещений по проекту (м2)</w:t>
            </w:r>
          </w:p>
        </w:tc>
      </w:tr>
      <w:tr w:rsidR="00516F96" w:rsidTr="00516F96">
        <w:trPr>
          <w:trHeight w:val="235"/>
        </w:trPr>
        <w:tc>
          <w:tcPr>
            <w:tcW w:w="1227" w:type="dxa"/>
          </w:tcPr>
          <w:p w:rsidR="00516F96" w:rsidRDefault="00516F96" w:rsidP="00516F9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6F96" w:rsidRDefault="00516F96" w:rsidP="00516F9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16F96" w:rsidRDefault="00516F96" w:rsidP="00516F9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16F96" w:rsidRDefault="00516F96" w:rsidP="00516F9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16F96" w:rsidRDefault="00516F96" w:rsidP="00516F96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516F96" w:rsidRDefault="00516F96" w:rsidP="00516F96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516F96" w:rsidRDefault="00516F96" w:rsidP="00516F96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516F96" w:rsidRDefault="00516F96" w:rsidP="00516F96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516F96" w:rsidRDefault="00516F96" w:rsidP="00516F96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516F96" w:rsidRDefault="00516F96" w:rsidP="00516F96">
            <w:pPr>
              <w:jc w:val="center"/>
            </w:pPr>
            <w:r>
              <w:t>10</w:t>
            </w:r>
          </w:p>
        </w:tc>
        <w:tc>
          <w:tcPr>
            <w:tcW w:w="1508" w:type="dxa"/>
          </w:tcPr>
          <w:p w:rsidR="00516F96" w:rsidRDefault="00516F96" w:rsidP="00516F96">
            <w:pPr>
              <w:jc w:val="center"/>
            </w:pPr>
            <w:r>
              <w:t>11</w:t>
            </w:r>
          </w:p>
        </w:tc>
      </w:tr>
      <w:tr w:rsidR="00516F96" w:rsidTr="00516F96">
        <w:trPr>
          <w:trHeight w:val="345"/>
        </w:trPr>
        <w:tc>
          <w:tcPr>
            <w:tcW w:w="1227" w:type="dxa"/>
          </w:tcPr>
          <w:p w:rsidR="00516F96" w:rsidRDefault="00516F96" w:rsidP="00516F96"/>
        </w:tc>
        <w:tc>
          <w:tcPr>
            <w:tcW w:w="851" w:type="dxa"/>
          </w:tcPr>
          <w:p w:rsidR="00516F96" w:rsidRDefault="00516F96" w:rsidP="00516F96"/>
        </w:tc>
        <w:tc>
          <w:tcPr>
            <w:tcW w:w="1559" w:type="dxa"/>
          </w:tcPr>
          <w:p w:rsidR="00516F96" w:rsidRDefault="00516F96" w:rsidP="00516F96"/>
        </w:tc>
        <w:tc>
          <w:tcPr>
            <w:tcW w:w="992" w:type="dxa"/>
          </w:tcPr>
          <w:p w:rsidR="00516F96" w:rsidRDefault="00516F96" w:rsidP="00516F96"/>
        </w:tc>
        <w:tc>
          <w:tcPr>
            <w:tcW w:w="1134" w:type="dxa"/>
          </w:tcPr>
          <w:p w:rsidR="00516F96" w:rsidRDefault="00516F96" w:rsidP="00516F96"/>
        </w:tc>
        <w:tc>
          <w:tcPr>
            <w:tcW w:w="1559" w:type="dxa"/>
          </w:tcPr>
          <w:p w:rsidR="00516F96" w:rsidRDefault="00516F96" w:rsidP="00516F96"/>
        </w:tc>
        <w:tc>
          <w:tcPr>
            <w:tcW w:w="1560" w:type="dxa"/>
          </w:tcPr>
          <w:p w:rsidR="00516F96" w:rsidRDefault="00516F96" w:rsidP="00516F96"/>
        </w:tc>
        <w:tc>
          <w:tcPr>
            <w:tcW w:w="1559" w:type="dxa"/>
          </w:tcPr>
          <w:p w:rsidR="00516F96" w:rsidRDefault="00516F96" w:rsidP="00516F96"/>
        </w:tc>
        <w:tc>
          <w:tcPr>
            <w:tcW w:w="1701" w:type="dxa"/>
          </w:tcPr>
          <w:p w:rsidR="00516F96" w:rsidRDefault="00516F96" w:rsidP="00516F96"/>
        </w:tc>
        <w:tc>
          <w:tcPr>
            <w:tcW w:w="1559" w:type="dxa"/>
          </w:tcPr>
          <w:p w:rsidR="00516F96" w:rsidRDefault="00516F96" w:rsidP="00516F96"/>
        </w:tc>
        <w:tc>
          <w:tcPr>
            <w:tcW w:w="1508" w:type="dxa"/>
          </w:tcPr>
          <w:p w:rsidR="00516F96" w:rsidRDefault="00516F96" w:rsidP="00516F96"/>
        </w:tc>
      </w:tr>
      <w:tr w:rsidR="00516F96" w:rsidTr="00516F96">
        <w:trPr>
          <w:trHeight w:val="390"/>
        </w:trPr>
        <w:tc>
          <w:tcPr>
            <w:tcW w:w="1227" w:type="dxa"/>
          </w:tcPr>
          <w:p w:rsidR="00516F96" w:rsidRDefault="00516F96" w:rsidP="00516F96"/>
        </w:tc>
        <w:tc>
          <w:tcPr>
            <w:tcW w:w="851" w:type="dxa"/>
          </w:tcPr>
          <w:p w:rsidR="00516F96" w:rsidRDefault="00516F96" w:rsidP="00516F96"/>
        </w:tc>
        <w:tc>
          <w:tcPr>
            <w:tcW w:w="1559" w:type="dxa"/>
          </w:tcPr>
          <w:p w:rsidR="00516F96" w:rsidRDefault="00516F96" w:rsidP="00516F96"/>
        </w:tc>
        <w:tc>
          <w:tcPr>
            <w:tcW w:w="992" w:type="dxa"/>
          </w:tcPr>
          <w:p w:rsidR="00516F96" w:rsidRDefault="00516F96" w:rsidP="00516F96"/>
        </w:tc>
        <w:tc>
          <w:tcPr>
            <w:tcW w:w="1134" w:type="dxa"/>
          </w:tcPr>
          <w:p w:rsidR="00516F96" w:rsidRDefault="00516F96" w:rsidP="00516F96"/>
        </w:tc>
        <w:tc>
          <w:tcPr>
            <w:tcW w:w="1559" w:type="dxa"/>
          </w:tcPr>
          <w:p w:rsidR="00516F96" w:rsidRDefault="00516F96" w:rsidP="00516F96"/>
        </w:tc>
        <w:tc>
          <w:tcPr>
            <w:tcW w:w="1560" w:type="dxa"/>
          </w:tcPr>
          <w:p w:rsidR="00516F96" w:rsidRDefault="00516F96" w:rsidP="00516F96"/>
        </w:tc>
        <w:tc>
          <w:tcPr>
            <w:tcW w:w="1559" w:type="dxa"/>
          </w:tcPr>
          <w:p w:rsidR="00516F96" w:rsidRDefault="00516F96" w:rsidP="00516F96"/>
        </w:tc>
        <w:tc>
          <w:tcPr>
            <w:tcW w:w="1701" w:type="dxa"/>
          </w:tcPr>
          <w:p w:rsidR="00516F96" w:rsidRDefault="00516F96" w:rsidP="00516F96"/>
        </w:tc>
        <w:tc>
          <w:tcPr>
            <w:tcW w:w="1559" w:type="dxa"/>
          </w:tcPr>
          <w:p w:rsidR="00516F96" w:rsidRDefault="00516F96" w:rsidP="00516F96"/>
        </w:tc>
        <w:tc>
          <w:tcPr>
            <w:tcW w:w="1508" w:type="dxa"/>
          </w:tcPr>
          <w:p w:rsidR="00516F96" w:rsidRDefault="00516F96" w:rsidP="00516F96"/>
        </w:tc>
      </w:tr>
      <w:tr w:rsidR="00516F96" w:rsidTr="00516F96">
        <w:trPr>
          <w:trHeight w:val="405"/>
        </w:trPr>
        <w:tc>
          <w:tcPr>
            <w:tcW w:w="1227" w:type="dxa"/>
          </w:tcPr>
          <w:p w:rsidR="00516F96" w:rsidRDefault="00516F96" w:rsidP="00516F96"/>
        </w:tc>
        <w:tc>
          <w:tcPr>
            <w:tcW w:w="851" w:type="dxa"/>
          </w:tcPr>
          <w:p w:rsidR="00516F96" w:rsidRDefault="00516F96" w:rsidP="00516F96"/>
        </w:tc>
        <w:tc>
          <w:tcPr>
            <w:tcW w:w="1559" w:type="dxa"/>
          </w:tcPr>
          <w:p w:rsidR="00516F96" w:rsidRDefault="00516F96" w:rsidP="00516F96"/>
        </w:tc>
        <w:tc>
          <w:tcPr>
            <w:tcW w:w="992" w:type="dxa"/>
          </w:tcPr>
          <w:p w:rsidR="00516F96" w:rsidRDefault="00516F96" w:rsidP="00516F96"/>
        </w:tc>
        <w:tc>
          <w:tcPr>
            <w:tcW w:w="1134" w:type="dxa"/>
          </w:tcPr>
          <w:p w:rsidR="00516F96" w:rsidRDefault="00516F96" w:rsidP="00516F96"/>
        </w:tc>
        <w:tc>
          <w:tcPr>
            <w:tcW w:w="1559" w:type="dxa"/>
          </w:tcPr>
          <w:p w:rsidR="00516F96" w:rsidRDefault="00516F96" w:rsidP="00516F96"/>
        </w:tc>
        <w:tc>
          <w:tcPr>
            <w:tcW w:w="1560" w:type="dxa"/>
          </w:tcPr>
          <w:p w:rsidR="00516F96" w:rsidRDefault="00516F96" w:rsidP="00516F96"/>
        </w:tc>
        <w:tc>
          <w:tcPr>
            <w:tcW w:w="1559" w:type="dxa"/>
          </w:tcPr>
          <w:p w:rsidR="00516F96" w:rsidRDefault="00516F96" w:rsidP="00516F96"/>
        </w:tc>
        <w:tc>
          <w:tcPr>
            <w:tcW w:w="1701" w:type="dxa"/>
          </w:tcPr>
          <w:p w:rsidR="00516F96" w:rsidRDefault="00516F96" w:rsidP="00516F96"/>
        </w:tc>
        <w:tc>
          <w:tcPr>
            <w:tcW w:w="1559" w:type="dxa"/>
          </w:tcPr>
          <w:p w:rsidR="00516F96" w:rsidRDefault="00516F96" w:rsidP="00516F96"/>
        </w:tc>
        <w:tc>
          <w:tcPr>
            <w:tcW w:w="1508" w:type="dxa"/>
          </w:tcPr>
          <w:p w:rsidR="00516F96" w:rsidRDefault="00516F96" w:rsidP="00516F96"/>
        </w:tc>
      </w:tr>
      <w:tr w:rsidR="00516F96" w:rsidTr="00516F96">
        <w:trPr>
          <w:trHeight w:val="360"/>
        </w:trPr>
        <w:tc>
          <w:tcPr>
            <w:tcW w:w="1227" w:type="dxa"/>
          </w:tcPr>
          <w:p w:rsidR="00516F96" w:rsidRDefault="00516F96" w:rsidP="00516F96"/>
        </w:tc>
        <w:tc>
          <w:tcPr>
            <w:tcW w:w="851" w:type="dxa"/>
          </w:tcPr>
          <w:p w:rsidR="00516F96" w:rsidRDefault="00516F96" w:rsidP="00516F96"/>
        </w:tc>
        <w:tc>
          <w:tcPr>
            <w:tcW w:w="1559" w:type="dxa"/>
          </w:tcPr>
          <w:p w:rsidR="00516F96" w:rsidRDefault="00516F96" w:rsidP="00516F96"/>
        </w:tc>
        <w:tc>
          <w:tcPr>
            <w:tcW w:w="992" w:type="dxa"/>
          </w:tcPr>
          <w:p w:rsidR="00516F96" w:rsidRDefault="00516F96" w:rsidP="00516F96"/>
        </w:tc>
        <w:tc>
          <w:tcPr>
            <w:tcW w:w="1134" w:type="dxa"/>
          </w:tcPr>
          <w:p w:rsidR="00516F96" w:rsidRDefault="00516F96" w:rsidP="00516F96"/>
        </w:tc>
        <w:tc>
          <w:tcPr>
            <w:tcW w:w="1559" w:type="dxa"/>
          </w:tcPr>
          <w:p w:rsidR="00516F96" w:rsidRDefault="00516F96" w:rsidP="00516F96"/>
        </w:tc>
        <w:tc>
          <w:tcPr>
            <w:tcW w:w="1560" w:type="dxa"/>
          </w:tcPr>
          <w:p w:rsidR="00516F96" w:rsidRDefault="00516F96" w:rsidP="00516F96"/>
        </w:tc>
        <w:tc>
          <w:tcPr>
            <w:tcW w:w="1559" w:type="dxa"/>
          </w:tcPr>
          <w:p w:rsidR="00516F96" w:rsidRDefault="00516F96" w:rsidP="00516F96"/>
        </w:tc>
        <w:tc>
          <w:tcPr>
            <w:tcW w:w="1701" w:type="dxa"/>
          </w:tcPr>
          <w:p w:rsidR="00516F96" w:rsidRDefault="00516F96" w:rsidP="00516F96"/>
        </w:tc>
        <w:tc>
          <w:tcPr>
            <w:tcW w:w="1559" w:type="dxa"/>
          </w:tcPr>
          <w:p w:rsidR="00516F96" w:rsidRDefault="00516F96" w:rsidP="00516F96"/>
        </w:tc>
        <w:tc>
          <w:tcPr>
            <w:tcW w:w="1508" w:type="dxa"/>
          </w:tcPr>
          <w:p w:rsidR="00516F96" w:rsidRDefault="00516F96" w:rsidP="00516F96"/>
        </w:tc>
      </w:tr>
      <w:tr w:rsidR="00516F96" w:rsidTr="00516F96">
        <w:trPr>
          <w:trHeight w:val="315"/>
        </w:trPr>
        <w:tc>
          <w:tcPr>
            <w:tcW w:w="1227" w:type="dxa"/>
          </w:tcPr>
          <w:p w:rsidR="00516F96" w:rsidRDefault="00516F96" w:rsidP="00516F96"/>
        </w:tc>
        <w:tc>
          <w:tcPr>
            <w:tcW w:w="851" w:type="dxa"/>
          </w:tcPr>
          <w:p w:rsidR="00516F96" w:rsidRDefault="00516F96" w:rsidP="00516F96"/>
        </w:tc>
        <w:tc>
          <w:tcPr>
            <w:tcW w:w="1559" w:type="dxa"/>
          </w:tcPr>
          <w:p w:rsidR="00516F96" w:rsidRDefault="00516F96" w:rsidP="00516F96"/>
        </w:tc>
        <w:tc>
          <w:tcPr>
            <w:tcW w:w="992" w:type="dxa"/>
          </w:tcPr>
          <w:p w:rsidR="00516F96" w:rsidRDefault="00516F96" w:rsidP="00516F96"/>
        </w:tc>
        <w:tc>
          <w:tcPr>
            <w:tcW w:w="1134" w:type="dxa"/>
          </w:tcPr>
          <w:p w:rsidR="00516F96" w:rsidRDefault="00516F96" w:rsidP="00516F96"/>
        </w:tc>
        <w:tc>
          <w:tcPr>
            <w:tcW w:w="1559" w:type="dxa"/>
          </w:tcPr>
          <w:p w:rsidR="00516F96" w:rsidRDefault="00516F96" w:rsidP="00516F96"/>
        </w:tc>
        <w:tc>
          <w:tcPr>
            <w:tcW w:w="1560" w:type="dxa"/>
          </w:tcPr>
          <w:p w:rsidR="00516F96" w:rsidRDefault="00516F96" w:rsidP="00516F96"/>
        </w:tc>
        <w:tc>
          <w:tcPr>
            <w:tcW w:w="1559" w:type="dxa"/>
          </w:tcPr>
          <w:p w:rsidR="00516F96" w:rsidRDefault="00516F96" w:rsidP="00516F96"/>
        </w:tc>
        <w:tc>
          <w:tcPr>
            <w:tcW w:w="1701" w:type="dxa"/>
          </w:tcPr>
          <w:p w:rsidR="00516F96" w:rsidRDefault="00516F96" w:rsidP="00516F96"/>
        </w:tc>
        <w:tc>
          <w:tcPr>
            <w:tcW w:w="1559" w:type="dxa"/>
          </w:tcPr>
          <w:p w:rsidR="00516F96" w:rsidRDefault="00516F96" w:rsidP="00516F96"/>
        </w:tc>
        <w:tc>
          <w:tcPr>
            <w:tcW w:w="1508" w:type="dxa"/>
          </w:tcPr>
          <w:p w:rsidR="00516F96" w:rsidRDefault="00516F96" w:rsidP="00516F96"/>
        </w:tc>
      </w:tr>
      <w:tr w:rsidR="00516F96" w:rsidTr="00516F96">
        <w:trPr>
          <w:trHeight w:val="405"/>
        </w:trPr>
        <w:tc>
          <w:tcPr>
            <w:tcW w:w="1227" w:type="dxa"/>
          </w:tcPr>
          <w:p w:rsidR="00516F96" w:rsidRDefault="00516F96" w:rsidP="00516F96"/>
        </w:tc>
        <w:tc>
          <w:tcPr>
            <w:tcW w:w="851" w:type="dxa"/>
          </w:tcPr>
          <w:p w:rsidR="00516F96" w:rsidRDefault="00516F96" w:rsidP="00516F96"/>
        </w:tc>
        <w:tc>
          <w:tcPr>
            <w:tcW w:w="1559" w:type="dxa"/>
          </w:tcPr>
          <w:p w:rsidR="00516F96" w:rsidRDefault="00516F96" w:rsidP="00516F96"/>
        </w:tc>
        <w:tc>
          <w:tcPr>
            <w:tcW w:w="992" w:type="dxa"/>
          </w:tcPr>
          <w:p w:rsidR="00516F96" w:rsidRDefault="00516F96" w:rsidP="00516F96"/>
        </w:tc>
        <w:tc>
          <w:tcPr>
            <w:tcW w:w="1134" w:type="dxa"/>
          </w:tcPr>
          <w:p w:rsidR="00516F96" w:rsidRDefault="00516F96" w:rsidP="00516F96"/>
        </w:tc>
        <w:tc>
          <w:tcPr>
            <w:tcW w:w="1559" w:type="dxa"/>
          </w:tcPr>
          <w:p w:rsidR="00516F96" w:rsidRDefault="00516F96" w:rsidP="00516F96"/>
        </w:tc>
        <w:tc>
          <w:tcPr>
            <w:tcW w:w="1560" w:type="dxa"/>
          </w:tcPr>
          <w:p w:rsidR="00516F96" w:rsidRDefault="00516F96" w:rsidP="00516F96"/>
        </w:tc>
        <w:tc>
          <w:tcPr>
            <w:tcW w:w="1559" w:type="dxa"/>
          </w:tcPr>
          <w:p w:rsidR="00516F96" w:rsidRDefault="00516F96" w:rsidP="00516F96"/>
        </w:tc>
        <w:tc>
          <w:tcPr>
            <w:tcW w:w="1701" w:type="dxa"/>
          </w:tcPr>
          <w:p w:rsidR="00516F96" w:rsidRDefault="00516F96" w:rsidP="00516F96"/>
        </w:tc>
        <w:tc>
          <w:tcPr>
            <w:tcW w:w="1559" w:type="dxa"/>
          </w:tcPr>
          <w:p w:rsidR="00516F96" w:rsidRDefault="00516F96" w:rsidP="00516F96"/>
        </w:tc>
        <w:tc>
          <w:tcPr>
            <w:tcW w:w="1508" w:type="dxa"/>
          </w:tcPr>
          <w:p w:rsidR="00516F96" w:rsidRDefault="00516F96" w:rsidP="00516F96"/>
        </w:tc>
      </w:tr>
      <w:tr w:rsidR="00516F96" w:rsidTr="00516F96">
        <w:trPr>
          <w:trHeight w:val="360"/>
        </w:trPr>
        <w:tc>
          <w:tcPr>
            <w:tcW w:w="1227" w:type="dxa"/>
          </w:tcPr>
          <w:p w:rsidR="00516F96" w:rsidRDefault="00516F96" w:rsidP="00516F96"/>
        </w:tc>
        <w:tc>
          <w:tcPr>
            <w:tcW w:w="851" w:type="dxa"/>
          </w:tcPr>
          <w:p w:rsidR="00516F96" w:rsidRDefault="00516F96" w:rsidP="00516F96"/>
        </w:tc>
        <w:tc>
          <w:tcPr>
            <w:tcW w:w="1559" w:type="dxa"/>
          </w:tcPr>
          <w:p w:rsidR="00516F96" w:rsidRDefault="00516F96" w:rsidP="00516F96"/>
        </w:tc>
        <w:tc>
          <w:tcPr>
            <w:tcW w:w="992" w:type="dxa"/>
          </w:tcPr>
          <w:p w:rsidR="00516F96" w:rsidRDefault="00516F96" w:rsidP="00516F96"/>
        </w:tc>
        <w:tc>
          <w:tcPr>
            <w:tcW w:w="1134" w:type="dxa"/>
          </w:tcPr>
          <w:p w:rsidR="00516F96" w:rsidRDefault="00516F96" w:rsidP="00516F96"/>
        </w:tc>
        <w:tc>
          <w:tcPr>
            <w:tcW w:w="1559" w:type="dxa"/>
          </w:tcPr>
          <w:p w:rsidR="00516F96" w:rsidRDefault="00516F96" w:rsidP="00516F96"/>
        </w:tc>
        <w:tc>
          <w:tcPr>
            <w:tcW w:w="1560" w:type="dxa"/>
          </w:tcPr>
          <w:p w:rsidR="00516F96" w:rsidRDefault="00516F96" w:rsidP="00516F96"/>
        </w:tc>
        <w:tc>
          <w:tcPr>
            <w:tcW w:w="1559" w:type="dxa"/>
          </w:tcPr>
          <w:p w:rsidR="00516F96" w:rsidRDefault="00516F96" w:rsidP="00516F96"/>
        </w:tc>
        <w:tc>
          <w:tcPr>
            <w:tcW w:w="1701" w:type="dxa"/>
          </w:tcPr>
          <w:p w:rsidR="00516F96" w:rsidRDefault="00516F96" w:rsidP="00516F96"/>
        </w:tc>
        <w:tc>
          <w:tcPr>
            <w:tcW w:w="1559" w:type="dxa"/>
          </w:tcPr>
          <w:p w:rsidR="00516F96" w:rsidRDefault="00516F96" w:rsidP="00516F96"/>
        </w:tc>
        <w:tc>
          <w:tcPr>
            <w:tcW w:w="1508" w:type="dxa"/>
          </w:tcPr>
          <w:p w:rsidR="00516F96" w:rsidRDefault="00516F96" w:rsidP="00516F96"/>
        </w:tc>
      </w:tr>
      <w:tr w:rsidR="00516F96" w:rsidTr="00516F96">
        <w:trPr>
          <w:trHeight w:val="360"/>
        </w:trPr>
        <w:tc>
          <w:tcPr>
            <w:tcW w:w="1227" w:type="dxa"/>
          </w:tcPr>
          <w:p w:rsidR="00516F96" w:rsidRDefault="00516F96" w:rsidP="00516F96"/>
        </w:tc>
        <w:tc>
          <w:tcPr>
            <w:tcW w:w="851" w:type="dxa"/>
          </w:tcPr>
          <w:p w:rsidR="00516F96" w:rsidRDefault="00516F96" w:rsidP="00516F96"/>
        </w:tc>
        <w:tc>
          <w:tcPr>
            <w:tcW w:w="1559" w:type="dxa"/>
          </w:tcPr>
          <w:p w:rsidR="00516F96" w:rsidRDefault="00516F96" w:rsidP="00516F96"/>
        </w:tc>
        <w:tc>
          <w:tcPr>
            <w:tcW w:w="992" w:type="dxa"/>
          </w:tcPr>
          <w:p w:rsidR="00516F96" w:rsidRDefault="00516F96" w:rsidP="00516F96"/>
        </w:tc>
        <w:tc>
          <w:tcPr>
            <w:tcW w:w="1134" w:type="dxa"/>
          </w:tcPr>
          <w:p w:rsidR="00516F96" w:rsidRDefault="00516F96" w:rsidP="00516F96"/>
        </w:tc>
        <w:tc>
          <w:tcPr>
            <w:tcW w:w="1559" w:type="dxa"/>
          </w:tcPr>
          <w:p w:rsidR="00516F96" w:rsidRDefault="00516F96" w:rsidP="00516F96"/>
        </w:tc>
        <w:tc>
          <w:tcPr>
            <w:tcW w:w="1560" w:type="dxa"/>
          </w:tcPr>
          <w:p w:rsidR="00516F96" w:rsidRDefault="00516F96" w:rsidP="00516F96"/>
        </w:tc>
        <w:tc>
          <w:tcPr>
            <w:tcW w:w="1559" w:type="dxa"/>
          </w:tcPr>
          <w:p w:rsidR="00516F96" w:rsidRDefault="00516F96" w:rsidP="00516F96"/>
        </w:tc>
        <w:tc>
          <w:tcPr>
            <w:tcW w:w="1701" w:type="dxa"/>
          </w:tcPr>
          <w:p w:rsidR="00516F96" w:rsidRDefault="00516F96" w:rsidP="00516F96"/>
        </w:tc>
        <w:tc>
          <w:tcPr>
            <w:tcW w:w="1559" w:type="dxa"/>
          </w:tcPr>
          <w:p w:rsidR="00516F96" w:rsidRDefault="00516F96" w:rsidP="00516F96"/>
        </w:tc>
        <w:tc>
          <w:tcPr>
            <w:tcW w:w="1508" w:type="dxa"/>
          </w:tcPr>
          <w:p w:rsidR="00516F96" w:rsidRDefault="00516F96" w:rsidP="00516F96"/>
        </w:tc>
      </w:tr>
      <w:tr w:rsidR="00516F96" w:rsidTr="00516F96">
        <w:trPr>
          <w:trHeight w:val="375"/>
        </w:trPr>
        <w:tc>
          <w:tcPr>
            <w:tcW w:w="1227" w:type="dxa"/>
          </w:tcPr>
          <w:p w:rsidR="00516F96" w:rsidRDefault="00516F96" w:rsidP="00516F96"/>
        </w:tc>
        <w:tc>
          <w:tcPr>
            <w:tcW w:w="851" w:type="dxa"/>
          </w:tcPr>
          <w:p w:rsidR="00516F96" w:rsidRDefault="00516F96" w:rsidP="00516F96"/>
        </w:tc>
        <w:tc>
          <w:tcPr>
            <w:tcW w:w="1559" w:type="dxa"/>
          </w:tcPr>
          <w:p w:rsidR="00516F96" w:rsidRDefault="00516F96" w:rsidP="00516F96"/>
        </w:tc>
        <w:tc>
          <w:tcPr>
            <w:tcW w:w="992" w:type="dxa"/>
          </w:tcPr>
          <w:p w:rsidR="00516F96" w:rsidRDefault="00516F96" w:rsidP="00516F96"/>
        </w:tc>
        <w:tc>
          <w:tcPr>
            <w:tcW w:w="1134" w:type="dxa"/>
          </w:tcPr>
          <w:p w:rsidR="00516F96" w:rsidRDefault="00516F96" w:rsidP="00516F96"/>
        </w:tc>
        <w:tc>
          <w:tcPr>
            <w:tcW w:w="1559" w:type="dxa"/>
          </w:tcPr>
          <w:p w:rsidR="00516F96" w:rsidRDefault="00516F96" w:rsidP="00516F96"/>
        </w:tc>
        <w:tc>
          <w:tcPr>
            <w:tcW w:w="1560" w:type="dxa"/>
          </w:tcPr>
          <w:p w:rsidR="00516F96" w:rsidRDefault="00516F96" w:rsidP="00516F96"/>
        </w:tc>
        <w:tc>
          <w:tcPr>
            <w:tcW w:w="1559" w:type="dxa"/>
          </w:tcPr>
          <w:p w:rsidR="00516F96" w:rsidRDefault="00516F96" w:rsidP="00516F96"/>
        </w:tc>
        <w:tc>
          <w:tcPr>
            <w:tcW w:w="1701" w:type="dxa"/>
          </w:tcPr>
          <w:p w:rsidR="00516F96" w:rsidRDefault="00516F96" w:rsidP="00516F96"/>
        </w:tc>
        <w:tc>
          <w:tcPr>
            <w:tcW w:w="1559" w:type="dxa"/>
          </w:tcPr>
          <w:p w:rsidR="00516F96" w:rsidRDefault="00516F96" w:rsidP="00516F96"/>
        </w:tc>
        <w:tc>
          <w:tcPr>
            <w:tcW w:w="1508" w:type="dxa"/>
          </w:tcPr>
          <w:p w:rsidR="00516F96" w:rsidRDefault="00516F96" w:rsidP="00516F96"/>
        </w:tc>
      </w:tr>
    </w:tbl>
    <w:p w:rsidR="006110A4" w:rsidRDefault="006110A4" w:rsidP="006110A4">
      <w:pPr>
        <w:ind w:firstLine="195"/>
        <w:jc w:val="both"/>
        <w:textAlignment w:val="baseline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6110A4" w:rsidRDefault="006110A4" w:rsidP="006110A4">
      <w:pPr>
        <w:ind w:firstLine="195"/>
        <w:jc w:val="both"/>
        <w:textAlignment w:val="baseline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к постановлению  администрации </w:t>
      </w:r>
    </w:p>
    <w:p w:rsidR="00032EF8" w:rsidRDefault="00032EF8" w:rsidP="006110A4">
      <w:pPr>
        <w:ind w:firstLine="195"/>
        <w:jc w:val="both"/>
        <w:textAlignment w:val="baseline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="006110A4">
        <w:t>Новозыбковского</w:t>
      </w:r>
      <w:r>
        <w:t xml:space="preserve"> </w:t>
      </w:r>
      <w:r w:rsidR="006110A4">
        <w:t xml:space="preserve">района </w:t>
      </w:r>
    </w:p>
    <w:p w:rsidR="006110A4" w:rsidRPr="001646CD" w:rsidRDefault="00032EF8" w:rsidP="006110A4">
      <w:pPr>
        <w:ind w:firstLine="195"/>
        <w:jc w:val="both"/>
        <w:textAlignment w:val="baseline"/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="001646CD">
        <w:t>от «</w:t>
      </w:r>
      <w:r w:rsidR="001646CD">
        <w:rPr>
          <w:u w:val="single"/>
        </w:rPr>
        <w:t>13</w:t>
      </w:r>
      <w:r w:rsidR="006110A4">
        <w:t>» октября  №</w:t>
      </w:r>
      <w:r w:rsidR="001646CD">
        <w:t xml:space="preserve"> </w:t>
      </w:r>
      <w:r w:rsidR="001646CD">
        <w:rPr>
          <w:u w:val="single"/>
        </w:rPr>
        <w:t>523</w:t>
      </w:r>
    </w:p>
    <w:p w:rsidR="00D97711" w:rsidRDefault="00D97711" w:rsidP="00516F96"/>
    <w:p w:rsidR="00516F96" w:rsidRDefault="00516F96" w:rsidP="00516F96">
      <w:r>
        <w:t xml:space="preserve">Реестр разрешений на ввод в эксплуатацию </w:t>
      </w:r>
      <w:r w:rsidR="0082657E">
        <w:t>жилых зданий</w:t>
      </w:r>
      <w:r>
        <w:t>_______________________________________________________</w:t>
      </w:r>
    </w:p>
    <w:p w:rsidR="00516F96" w:rsidRDefault="00516F96" w:rsidP="00516F96">
      <w:r>
        <w:t>по состоянию на _____________________________________________________________________________________</w:t>
      </w:r>
    </w:p>
    <w:p w:rsidR="0007567D" w:rsidRDefault="0007567D" w:rsidP="00516F96"/>
    <w:tbl>
      <w:tblPr>
        <w:tblW w:w="15209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7"/>
        <w:gridCol w:w="851"/>
        <w:gridCol w:w="850"/>
        <w:gridCol w:w="1134"/>
        <w:gridCol w:w="992"/>
        <w:gridCol w:w="1276"/>
        <w:gridCol w:w="1276"/>
        <w:gridCol w:w="1134"/>
        <w:gridCol w:w="1417"/>
        <w:gridCol w:w="1276"/>
        <w:gridCol w:w="2268"/>
        <w:gridCol w:w="1508"/>
      </w:tblGrid>
      <w:tr w:rsidR="00516F96" w:rsidTr="00516F96">
        <w:trPr>
          <w:cantSplit/>
          <w:trHeight w:val="2712"/>
        </w:trPr>
        <w:tc>
          <w:tcPr>
            <w:tcW w:w="1227" w:type="dxa"/>
          </w:tcPr>
          <w:p w:rsidR="00516F96" w:rsidRDefault="00516F96" w:rsidP="00516F96">
            <w:pPr>
              <w:jc w:val="center"/>
            </w:pPr>
            <w:r>
              <w:t>Наименование застройщика</w:t>
            </w:r>
          </w:p>
        </w:tc>
        <w:tc>
          <w:tcPr>
            <w:tcW w:w="851" w:type="dxa"/>
          </w:tcPr>
          <w:p w:rsidR="00516F96" w:rsidRDefault="00516F96" w:rsidP="00516F96">
            <w:pPr>
              <w:jc w:val="center"/>
            </w:pPr>
            <w:r>
              <w:t>ИНН</w:t>
            </w:r>
          </w:p>
        </w:tc>
        <w:tc>
          <w:tcPr>
            <w:tcW w:w="850" w:type="dxa"/>
          </w:tcPr>
          <w:p w:rsidR="00516F96" w:rsidRDefault="00516F96" w:rsidP="00516F96">
            <w:pPr>
              <w:jc w:val="center"/>
            </w:pPr>
            <w:r>
              <w:t>Адрес застройщика</w:t>
            </w:r>
          </w:p>
        </w:tc>
        <w:tc>
          <w:tcPr>
            <w:tcW w:w="1134" w:type="dxa"/>
            <w:textDirection w:val="btLr"/>
          </w:tcPr>
          <w:p w:rsidR="00516F96" w:rsidRPr="008E6C01" w:rsidRDefault="00516F96" w:rsidP="00516F96">
            <w:pPr>
              <w:ind w:left="113" w:right="113"/>
              <w:jc w:val="center"/>
              <w:rPr>
                <w:b/>
              </w:rPr>
            </w:pPr>
            <w:r w:rsidRPr="008E6C01">
              <w:rPr>
                <w:b/>
              </w:rPr>
              <w:t xml:space="preserve">Тип строительного </w:t>
            </w:r>
          </w:p>
          <w:p w:rsidR="00516F96" w:rsidRPr="008E6C01" w:rsidRDefault="00516F96" w:rsidP="00516F96">
            <w:pPr>
              <w:ind w:left="113" w:right="113"/>
              <w:jc w:val="center"/>
              <w:rPr>
                <w:b/>
              </w:rPr>
            </w:pPr>
            <w:r w:rsidRPr="008E6C01">
              <w:rPr>
                <w:b/>
              </w:rPr>
              <w:t>объекта</w:t>
            </w:r>
          </w:p>
        </w:tc>
        <w:tc>
          <w:tcPr>
            <w:tcW w:w="992" w:type="dxa"/>
            <w:textDirection w:val="btLr"/>
          </w:tcPr>
          <w:p w:rsidR="00516F96" w:rsidRPr="008E6C01" w:rsidRDefault="00516F96" w:rsidP="00516F96">
            <w:pPr>
              <w:ind w:left="113" w:right="113"/>
              <w:jc w:val="center"/>
              <w:rPr>
                <w:b/>
              </w:rPr>
            </w:pPr>
            <w:r w:rsidRPr="008E6C01">
              <w:rPr>
                <w:b/>
              </w:rPr>
              <w:t>Адрес объекта</w:t>
            </w:r>
          </w:p>
        </w:tc>
        <w:tc>
          <w:tcPr>
            <w:tcW w:w="1276" w:type="dxa"/>
            <w:textDirection w:val="btLr"/>
          </w:tcPr>
          <w:p w:rsidR="00516F96" w:rsidRPr="008E6C01" w:rsidRDefault="00516F96" w:rsidP="00516F96">
            <w:pPr>
              <w:ind w:left="113" w:right="113"/>
              <w:jc w:val="center"/>
              <w:rPr>
                <w:b/>
              </w:rPr>
            </w:pPr>
            <w:r w:rsidRPr="008E6C01">
              <w:rPr>
                <w:b/>
              </w:rPr>
              <w:t>Кадастровый номер земельного участка</w:t>
            </w:r>
          </w:p>
        </w:tc>
        <w:tc>
          <w:tcPr>
            <w:tcW w:w="1276" w:type="dxa"/>
            <w:textDirection w:val="btLr"/>
          </w:tcPr>
          <w:p w:rsidR="00516F96" w:rsidRPr="008E6C01" w:rsidRDefault="00516F96" w:rsidP="00516F96">
            <w:pPr>
              <w:ind w:left="113" w:right="113"/>
              <w:jc w:val="center"/>
              <w:rPr>
                <w:b/>
              </w:rPr>
            </w:pPr>
            <w:r w:rsidRPr="008E6C01">
              <w:rPr>
                <w:b/>
              </w:rPr>
              <w:t>Наименование объекта капитального строительства</w:t>
            </w:r>
          </w:p>
        </w:tc>
        <w:tc>
          <w:tcPr>
            <w:tcW w:w="1134" w:type="dxa"/>
            <w:textDirection w:val="btLr"/>
          </w:tcPr>
          <w:p w:rsidR="00516F96" w:rsidRPr="008E6C01" w:rsidRDefault="00516F96" w:rsidP="00516F96">
            <w:pPr>
              <w:ind w:left="113" w:right="113"/>
              <w:jc w:val="center"/>
              <w:rPr>
                <w:b/>
              </w:rPr>
            </w:pPr>
            <w:r w:rsidRPr="008E6C01">
              <w:rPr>
                <w:b/>
              </w:rPr>
              <w:t>Реквизиты(номер) разрешения на  строительство</w:t>
            </w:r>
          </w:p>
        </w:tc>
        <w:tc>
          <w:tcPr>
            <w:tcW w:w="1417" w:type="dxa"/>
          </w:tcPr>
          <w:p w:rsidR="00516F96" w:rsidRDefault="00516F96" w:rsidP="00516F96">
            <w:pPr>
              <w:jc w:val="center"/>
            </w:pPr>
            <w:r>
              <w:t>Реквизиты(номер) разрешения на ввод</w:t>
            </w:r>
          </w:p>
        </w:tc>
        <w:tc>
          <w:tcPr>
            <w:tcW w:w="1276" w:type="dxa"/>
          </w:tcPr>
          <w:p w:rsidR="00516F96" w:rsidRDefault="00516F96" w:rsidP="00516F96">
            <w:pPr>
              <w:jc w:val="center"/>
            </w:pPr>
            <w:r>
              <w:t>Дата выдачи разрешения на ввод</w:t>
            </w:r>
          </w:p>
        </w:tc>
        <w:tc>
          <w:tcPr>
            <w:tcW w:w="2268" w:type="dxa"/>
          </w:tcPr>
          <w:p w:rsidR="00516F96" w:rsidRDefault="00516F96" w:rsidP="00516F96">
            <w:pPr>
              <w:jc w:val="center"/>
            </w:pPr>
            <w:r>
              <w:t>Общая площадь объекта капитального строительства в соответствии с проектной документацией (м2)</w:t>
            </w:r>
          </w:p>
        </w:tc>
        <w:tc>
          <w:tcPr>
            <w:tcW w:w="1508" w:type="dxa"/>
          </w:tcPr>
          <w:p w:rsidR="00516F96" w:rsidRDefault="00516F96" w:rsidP="00516F96">
            <w:pPr>
              <w:jc w:val="center"/>
            </w:pPr>
            <w:r>
              <w:t>Общая площадь жилых помещений по проекту (м2)</w:t>
            </w:r>
          </w:p>
        </w:tc>
      </w:tr>
      <w:tr w:rsidR="00516F96" w:rsidTr="00516F96">
        <w:trPr>
          <w:trHeight w:val="235"/>
        </w:trPr>
        <w:tc>
          <w:tcPr>
            <w:tcW w:w="1227" w:type="dxa"/>
          </w:tcPr>
          <w:p w:rsidR="00516F96" w:rsidRDefault="00516F96" w:rsidP="00516F9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16F96" w:rsidRDefault="00516F96" w:rsidP="00516F9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16F96" w:rsidRDefault="00516F96" w:rsidP="00516F9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16F96" w:rsidRDefault="00516F96" w:rsidP="00516F9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16F96" w:rsidRDefault="00516F96" w:rsidP="00516F96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516F96" w:rsidRDefault="00516F96" w:rsidP="00516F96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16F96" w:rsidRDefault="00516F96" w:rsidP="00516F96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16F96" w:rsidRDefault="00516F96" w:rsidP="00516F96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516F96" w:rsidRDefault="00516F96" w:rsidP="00516F96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516F96" w:rsidRDefault="00516F96" w:rsidP="00516F96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516F96" w:rsidRDefault="00516F96" w:rsidP="00516F96">
            <w:pPr>
              <w:jc w:val="center"/>
            </w:pPr>
            <w:r>
              <w:t>11</w:t>
            </w:r>
          </w:p>
        </w:tc>
        <w:tc>
          <w:tcPr>
            <w:tcW w:w="1508" w:type="dxa"/>
          </w:tcPr>
          <w:p w:rsidR="00516F96" w:rsidRDefault="00516F96" w:rsidP="00516F96">
            <w:pPr>
              <w:jc w:val="center"/>
            </w:pPr>
            <w:r>
              <w:t>12</w:t>
            </w:r>
          </w:p>
        </w:tc>
      </w:tr>
      <w:tr w:rsidR="00516F96" w:rsidTr="00516F96">
        <w:trPr>
          <w:trHeight w:val="345"/>
        </w:trPr>
        <w:tc>
          <w:tcPr>
            <w:tcW w:w="1227" w:type="dxa"/>
          </w:tcPr>
          <w:p w:rsidR="00516F96" w:rsidRDefault="00516F96" w:rsidP="00516F96"/>
        </w:tc>
        <w:tc>
          <w:tcPr>
            <w:tcW w:w="851" w:type="dxa"/>
          </w:tcPr>
          <w:p w:rsidR="00516F96" w:rsidRDefault="00516F96" w:rsidP="00516F96"/>
        </w:tc>
        <w:tc>
          <w:tcPr>
            <w:tcW w:w="850" w:type="dxa"/>
          </w:tcPr>
          <w:p w:rsidR="00516F96" w:rsidRDefault="00516F96" w:rsidP="00516F96"/>
        </w:tc>
        <w:tc>
          <w:tcPr>
            <w:tcW w:w="1134" w:type="dxa"/>
          </w:tcPr>
          <w:p w:rsidR="00516F96" w:rsidRDefault="00516F96" w:rsidP="00516F96"/>
        </w:tc>
        <w:tc>
          <w:tcPr>
            <w:tcW w:w="992" w:type="dxa"/>
          </w:tcPr>
          <w:p w:rsidR="00516F96" w:rsidRDefault="00516F96" w:rsidP="00516F96"/>
        </w:tc>
        <w:tc>
          <w:tcPr>
            <w:tcW w:w="1276" w:type="dxa"/>
          </w:tcPr>
          <w:p w:rsidR="00516F96" w:rsidRDefault="00516F96" w:rsidP="00516F96"/>
        </w:tc>
        <w:tc>
          <w:tcPr>
            <w:tcW w:w="1276" w:type="dxa"/>
          </w:tcPr>
          <w:p w:rsidR="00516F96" w:rsidRDefault="00516F96" w:rsidP="00516F96"/>
        </w:tc>
        <w:tc>
          <w:tcPr>
            <w:tcW w:w="1134" w:type="dxa"/>
          </w:tcPr>
          <w:p w:rsidR="00516F96" w:rsidRDefault="00516F96" w:rsidP="00516F96"/>
        </w:tc>
        <w:tc>
          <w:tcPr>
            <w:tcW w:w="1417" w:type="dxa"/>
          </w:tcPr>
          <w:p w:rsidR="00516F96" w:rsidRDefault="00516F96" w:rsidP="00516F96"/>
        </w:tc>
        <w:tc>
          <w:tcPr>
            <w:tcW w:w="1276" w:type="dxa"/>
          </w:tcPr>
          <w:p w:rsidR="00516F96" w:rsidRDefault="00516F96" w:rsidP="00516F96"/>
        </w:tc>
        <w:tc>
          <w:tcPr>
            <w:tcW w:w="2268" w:type="dxa"/>
          </w:tcPr>
          <w:p w:rsidR="00516F96" w:rsidRDefault="00516F96" w:rsidP="00516F96"/>
        </w:tc>
        <w:tc>
          <w:tcPr>
            <w:tcW w:w="1508" w:type="dxa"/>
          </w:tcPr>
          <w:p w:rsidR="00516F96" w:rsidRDefault="00516F96" w:rsidP="00516F96"/>
        </w:tc>
      </w:tr>
      <w:tr w:rsidR="00516F96" w:rsidTr="00516F96">
        <w:trPr>
          <w:trHeight w:val="390"/>
        </w:trPr>
        <w:tc>
          <w:tcPr>
            <w:tcW w:w="1227" w:type="dxa"/>
          </w:tcPr>
          <w:p w:rsidR="00516F96" w:rsidRDefault="00516F96" w:rsidP="00516F96"/>
        </w:tc>
        <w:tc>
          <w:tcPr>
            <w:tcW w:w="851" w:type="dxa"/>
          </w:tcPr>
          <w:p w:rsidR="00516F96" w:rsidRDefault="00516F96" w:rsidP="00516F96"/>
        </w:tc>
        <w:tc>
          <w:tcPr>
            <w:tcW w:w="850" w:type="dxa"/>
          </w:tcPr>
          <w:p w:rsidR="00516F96" w:rsidRDefault="00516F96" w:rsidP="00516F96"/>
        </w:tc>
        <w:tc>
          <w:tcPr>
            <w:tcW w:w="1134" w:type="dxa"/>
          </w:tcPr>
          <w:p w:rsidR="00516F96" w:rsidRDefault="00516F96" w:rsidP="00516F96"/>
        </w:tc>
        <w:tc>
          <w:tcPr>
            <w:tcW w:w="992" w:type="dxa"/>
          </w:tcPr>
          <w:p w:rsidR="00516F96" w:rsidRDefault="00516F96" w:rsidP="00516F96"/>
        </w:tc>
        <w:tc>
          <w:tcPr>
            <w:tcW w:w="1276" w:type="dxa"/>
          </w:tcPr>
          <w:p w:rsidR="00516F96" w:rsidRDefault="00516F96" w:rsidP="00516F96"/>
        </w:tc>
        <w:tc>
          <w:tcPr>
            <w:tcW w:w="1276" w:type="dxa"/>
          </w:tcPr>
          <w:p w:rsidR="00516F96" w:rsidRDefault="00516F96" w:rsidP="00516F96"/>
        </w:tc>
        <w:tc>
          <w:tcPr>
            <w:tcW w:w="1134" w:type="dxa"/>
          </w:tcPr>
          <w:p w:rsidR="00516F96" w:rsidRDefault="00516F96" w:rsidP="00516F96"/>
        </w:tc>
        <w:tc>
          <w:tcPr>
            <w:tcW w:w="1417" w:type="dxa"/>
          </w:tcPr>
          <w:p w:rsidR="00516F96" w:rsidRDefault="00516F96" w:rsidP="00516F96"/>
        </w:tc>
        <w:tc>
          <w:tcPr>
            <w:tcW w:w="1276" w:type="dxa"/>
          </w:tcPr>
          <w:p w:rsidR="00516F96" w:rsidRDefault="00516F96" w:rsidP="00516F96"/>
        </w:tc>
        <w:tc>
          <w:tcPr>
            <w:tcW w:w="2268" w:type="dxa"/>
          </w:tcPr>
          <w:p w:rsidR="00516F96" w:rsidRDefault="00516F96" w:rsidP="00516F96"/>
        </w:tc>
        <w:tc>
          <w:tcPr>
            <w:tcW w:w="1508" w:type="dxa"/>
          </w:tcPr>
          <w:p w:rsidR="00516F96" w:rsidRDefault="00516F96" w:rsidP="00516F96"/>
        </w:tc>
      </w:tr>
      <w:tr w:rsidR="00516F96" w:rsidTr="00516F96">
        <w:trPr>
          <w:trHeight w:val="405"/>
        </w:trPr>
        <w:tc>
          <w:tcPr>
            <w:tcW w:w="1227" w:type="dxa"/>
          </w:tcPr>
          <w:p w:rsidR="00516F96" w:rsidRDefault="00516F96" w:rsidP="00516F96"/>
        </w:tc>
        <w:tc>
          <w:tcPr>
            <w:tcW w:w="851" w:type="dxa"/>
          </w:tcPr>
          <w:p w:rsidR="00516F96" w:rsidRDefault="00516F96" w:rsidP="00516F96"/>
        </w:tc>
        <w:tc>
          <w:tcPr>
            <w:tcW w:w="850" w:type="dxa"/>
          </w:tcPr>
          <w:p w:rsidR="00516F96" w:rsidRDefault="00516F96" w:rsidP="00516F96"/>
        </w:tc>
        <w:tc>
          <w:tcPr>
            <w:tcW w:w="1134" w:type="dxa"/>
          </w:tcPr>
          <w:p w:rsidR="00516F96" w:rsidRDefault="00516F96" w:rsidP="00516F96"/>
        </w:tc>
        <w:tc>
          <w:tcPr>
            <w:tcW w:w="992" w:type="dxa"/>
          </w:tcPr>
          <w:p w:rsidR="00516F96" w:rsidRDefault="00516F96" w:rsidP="00516F96"/>
        </w:tc>
        <w:tc>
          <w:tcPr>
            <w:tcW w:w="1276" w:type="dxa"/>
          </w:tcPr>
          <w:p w:rsidR="00516F96" w:rsidRDefault="00516F96" w:rsidP="00516F96"/>
        </w:tc>
        <w:tc>
          <w:tcPr>
            <w:tcW w:w="1276" w:type="dxa"/>
          </w:tcPr>
          <w:p w:rsidR="00516F96" w:rsidRDefault="00516F96" w:rsidP="00516F96"/>
        </w:tc>
        <w:tc>
          <w:tcPr>
            <w:tcW w:w="1134" w:type="dxa"/>
          </w:tcPr>
          <w:p w:rsidR="00516F96" w:rsidRDefault="00516F96" w:rsidP="00516F96"/>
        </w:tc>
        <w:tc>
          <w:tcPr>
            <w:tcW w:w="1417" w:type="dxa"/>
          </w:tcPr>
          <w:p w:rsidR="00516F96" w:rsidRDefault="00516F96" w:rsidP="00516F96"/>
        </w:tc>
        <w:tc>
          <w:tcPr>
            <w:tcW w:w="1276" w:type="dxa"/>
          </w:tcPr>
          <w:p w:rsidR="00516F96" w:rsidRDefault="00516F96" w:rsidP="00516F96"/>
        </w:tc>
        <w:tc>
          <w:tcPr>
            <w:tcW w:w="2268" w:type="dxa"/>
          </w:tcPr>
          <w:p w:rsidR="00516F96" w:rsidRDefault="00516F96" w:rsidP="00516F96"/>
        </w:tc>
        <w:tc>
          <w:tcPr>
            <w:tcW w:w="1508" w:type="dxa"/>
          </w:tcPr>
          <w:p w:rsidR="00516F96" w:rsidRDefault="00516F96" w:rsidP="00516F96"/>
        </w:tc>
      </w:tr>
      <w:tr w:rsidR="00516F96" w:rsidTr="00516F96">
        <w:trPr>
          <w:trHeight w:val="360"/>
        </w:trPr>
        <w:tc>
          <w:tcPr>
            <w:tcW w:w="1227" w:type="dxa"/>
          </w:tcPr>
          <w:p w:rsidR="00516F96" w:rsidRDefault="00516F96" w:rsidP="00516F96"/>
        </w:tc>
        <w:tc>
          <w:tcPr>
            <w:tcW w:w="851" w:type="dxa"/>
          </w:tcPr>
          <w:p w:rsidR="00516F96" w:rsidRDefault="00516F96" w:rsidP="00516F96"/>
        </w:tc>
        <w:tc>
          <w:tcPr>
            <w:tcW w:w="850" w:type="dxa"/>
          </w:tcPr>
          <w:p w:rsidR="00516F96" w:rsidRDefault="00516F96" w:rsidP="00516F96"/>
        </w:tc>
        <w:tc>
          <w:tcPr>
            <w:tcW w:w="1134" w:type="dxa"/>
          </w:tcPr>
          <w:p w:rsidR="00516F96" w:rsidRDefault="00516F96" w:rsidP="00516F96"/>
        </w:tc>
        <w:tc>
          <w:tcPr>
            <w:tcW w:w="992" w:type="dxa"/>
          </w:tcPr>
          <w:p w:rsidR="00516F96" w:rsidRDefault="00516F96" w:rsidP="00516F96"/>
        </w:tc>
        <w:tc>
          <w:tcPr>
            <w:tcW w:w="1276" w:type="dxa"/>
          </w:tcPr>
          <w:p w:rsidR="00516F96" w:rsidRDefault="00516F96" w:rsidP="00516F96"/>
        </w:tc>
        <w:tc>
          <w:tcPr>
            <w:tcW w:w="1276" w:type="dxa"/>
          </w:tcPr>
          <w:p w:rsidR="00516F96" w:rsidRDefault="00516F96" w:rsidP="00516F96"/>
        </w:tc>
        <w:tc>
          <w:tcPr>
            <w:tcW w:w="1134" w:type="dxa"/>
          </w:tcPr>
          <w:p w:rsidR="00516F96" w:rsidRDefault="00516F96" w:rsidP="00516F96"/>
        </w:tc>
        <w:tc>
          <w:tcPr>
            <w:tcW w:w="1417" w:type="dxa"/>
          </w:tcPr>
          <w:p w:rsidR="00516F96" w:rsidRDefault="00516F96" w:rsidP="00516F96"/>
        </w:tc>
        <w:tc>
          <w:tcPr>
            <w:tcW w:w="1276" w:type="dxa"/>
          </w:tcPr>
          <w:p w:rsidR="00516F96" w:rsidRDefault="00516F96" w:rsidP="00516F96"/>
        </w:tc>
        <w:tc>
          <w:tcPr>
            <w:tcW w:w="2268" w:type="dxa"/>
          </w:tcPr>
          <w:p w:rsidR="00516F96" w:rsidRDefault="00516F96" w:rsidP="00516F96"/>
        </w:tc>
        <w:tc>
          <w:tcPr>
            <w:tcW w:w="1508" w:type="dxa"/>
          </w:tcPr>
          <w:p w:rsidR="00516F96" w:rsidRDefault="00516F96" w:rsidP="00516F96"/>
        </w:tc>
      </w:tr>
      <w:tr w:rsidR="00516F96" w:rsidTr="00516F96">
        <w:trPr>
          <w:trHeight w:val="315"/>
        </w:trPr>
        <w:tc>
          <w:tcPr>
            <w:tcW w:w="1227" w:type="dxa"/>
          </w:tcPr>
          <w:p w:rsidR="00516F96" w:rsidRDefault="00516F96" w:rsidP="00516F96"/>
        </w:tc>
        <w:tc>
          <w:tcPr>
            <w:tcW w:w="851" w:type="dxa"/>
          </w:tcPr>
          <w:p w:rsidR="00516F96" w:rsidRDefault="00516F96" w:rsidP="00516F96"/>
        </w:tc>
        <w:tc>
          <w:tcPr>
            <w:tcW w:w="850" w:type="dxa"/>
          </w:tcPr>
          <w:p w:rsidR="00516F96" w:rsidRDefault="00516F96" w:rsidP="00516F96"/>
        </w:tc>
        <w:tc>
          <w:tcPr>
            <w:tcW w:w="1134" w:type="dxa"/>
          </w:tcPr>
          <w:p w:rsidR="00516F96" w:rsidRDefault="00516F96" w:rsidP="00516F96"/>
        </w:tc>
        <w:tc>
          <w:tcPr>
            <w:tcW w:w="992" w:type="dxa"/>
          </w:tcPr>
          <w:p w:rsidR="00516F96" w:rsidRDefault="00516F96" w:rsidP="00516F96"/>
        </w:tc>
        <w:tc>
          <w:tcPr>
            <w:tcW w:w="1276" w:type="dxa"/>
          </w:tcPr>
          <w:p w:rsidR="00516F96" w:rsidRDefault="00516F96" w:rsidP="00516F96"/>
        </w:tc>
        <w:tc>
          <w:tcPr>
            <w:tcW w:w="1276" w:type="dxa"/>
          </w:tcPr>
          <w:p w:rsidR="00516F96" w:rsidRDefault="00516F96" w:rsidP="00516F96"/>
        </w:tc>
        <w:tc>
          <w:tcPr>
            <w:tcW w:w="1134" w:type="dxa"/>
          </w:tcPr>
          <w:p w:rsidR="00516F96" w:rsidRDefault="00516F96" w:rsidP="00516F96"/>
        </w:tc>
        <w:tc>
          <w:tcPr>
            <w:tcW w:w="1417" w:type="dxa"/>
          </w:tcPr>
          <w:p w:rsidR="00516F96" w:rsidRDefault="00516F96" w:rsidP="00516F96"/>
        </w:tc>
        <w:tc>
          <w:tcPr>
            <w:tcW w:w="1276" w:type="dxa"/>
          </w:tcPr>
          <w:p w:rsidR="00516F96" w:rsidRDefault="00516F96" w:rsidP="00516F96"/>
        </w:tc>
        <w:tc>
          <w:tcPr>
            <w:tcW w:w="2268" w:type="dxa"/>
          </w:tcPr>
          <w:p w:rsidR="00516F96" w:rsidRDefault="00516F96" w:rsidP="00516F96"/>
        </w:tc>
        <w:tc>
          <w:tcPr>
            <w:tcW w:w="1508" w:type="dxa"/>
          </w:tcPr>
          <w:p w:rsidR="00516F96" w:rsidRDefault="00516F96" w:rsidP="00516F96"/>
        </w:tc>
      </w:tr>
      <w:tr w:rsidR="00516F96" w:rsidTr="00516F96">
        <w:trPr>
          <w:trHeight w:val="405"/>
        </w:trPr>
        <w:tc>
          <w:tcPr>
            <w:tcW w:w="1227" w:type="dxa"/>
          </w:tcPr>
          <w:p w:rsidR="00516F96" w:rsidRDefault="00516F96" w:rsidP="00516F96"/>
        </w:tc>
        <w:tc>
          <w:tcPr>
            <w:tcW w:w="851" w:type="dxa"/>
          </w:tcPr>
          <w:p w:rsidR="00516F96" w:rsidRDefault="00516F96" w:rsidP="00516F96"/>
        </w:tc>
        <w:tc>
          <w:tcPr>
            <w:tcW w:w="850" w:type="dxa"/>
          </w:tcPr>
          <w:p w:rsidR="00516F96" w:rsidRDefault="00516F96" w:rsidP="00516F96"/>
        </w:tc>
        <w:tc>
          <w:tcPr>
            <w:tcW w:w="1134" w:type="dxa"/>
          </w:tcPr>
          <w:p w:rsidR="00516F96" w:rsidRDefault="00516F96" w:rsidP="00516F96"/>
        </w:tc>
        <w:tc>
          <w:tcPr>
            <w:tcW w:w="992" w:type="dxa"/>
          </w:tcPr>
          <w:p w:rsidR="00516F96" w:rsidRDefault="00516F96" w:rsidP="00516F96"/>
        </w:tc>
        <w:tc>
          <w:tcPr>
            <w:tcW w:w="1276" w:type="dxa"/>
          </w:tcPr>
          <w:p w:rsidR="00516F96" w:rsidRDefault="00516F96" w:rsidP="00516F96"/>
        </w:tc>
        <w:tc>
          <w:tcPr>
            <w:tcW w:w="1276" w:type="dxa"/>
          </w:tcPr>
          <w:p w:rsidR="00516F96" w:rsidRDefault="00516F96" w:rsidP="00516F96"/>
        </w:tc>
        <w:tc>
          <w:tcPr>
            <w:tcW w:w="1134" w:type="dxa"/>
          </w:tcPr>
          <w:p w:rsidR="00516F96" w:rsidRDefault="00516F96" w:rsidP="00516F96"/>
        </w:tc>
        <w:tc>
          <w:tcPr>
            <w:tcW w:w="1417" w:type="dxa"/>
          </w:tcPr>
          <w:p w:rsidR="00516F96" w:rsidRDefault="00516F96" w:rsidP="00516F96"/>
        </w:tc>
        <w:tc>
          <w:tcPr>
            <w:tcW w:w="1276" w:type="dxa"/>
          </w:tcPr>
          <w:p w:rsidR="00516F96" w:rsidRDefault="00516F96" w:rsidP="00516F96"/>
        </w:tc>
        <w:tc>
          <w:tcPr>
            <w:tcW w:w="2268" w:type="dxa"/>
          </w:tcPr>
          <w:p w:rsidR="00516F96" w:rsidRDefault="00516F96" w:rsidP="00516F96"/>
        </w:tc>
        <w:tc>
          <w:tcPr>
            <w:tcW w:w="1508" w:type="dxa"/>
          </w:tcPr>
          <w:p w:rsidR="00516F96" w:rsidRDefault="00516F96" w:rsidP="00516F96"/>
        </w:tc>
      </w:tr>
      <w:tr w:rsidR="00516F96" w:rsidTr="00516F96">
        <w:trPr>
          <w:trHeight w:val="360"/>
        </w:trPr>
        <w:tc>
          <w:tcPr>
            <w:tcW w:w="1227" w:type="dxa"/>
          </w:tcPr>
          <w:p w:rsidR="00516F96" w:rsidRDefault="00516F96" w:rsidP="00516F96"/>
        </w:tc>
        <w:tc>
          <w:tcPr>
            <w:tcW w:w="851" w:type="dxa"/>
          </w:tcPr>
          <w:p w:rsidR="00516F96" w:rsidRDefault="00516F96" w:rsidP="00516F96"/>
        </w:tc>
        <w:tc>
          <w:tcPr>
            <w:tcW w:w="850" w:type="dxa"/>
          </w:tcPr>
          <w:p w:rsidR="00516F96" w:rsidRDefault="00516F96" w:rsidP="00516F96"/>
        </w:tc>
        <w:tc>
          <w:tcPr>
            <w:tcW w:w="1134" w:type="dxa"/>
          </w:tcPr>
          <w:p w:rsidR="00516F96" w:rsidRDefault="00516F96" w:rsidP="00516F96"/>
        </w:tc>
        <w:tc>
          <w:tcPr>
            <w:tcW w:w="992" w:type="dxa"/>
          </w:tcPr>
          <w:p w:rsidR="00516F96" w:rsidRDefault="00516F96" w:rsidP="00516F96"/>
        </w:tc>
        <w:tc>
          <w:tcPr>
            <w:tcW w:w="1276" w:type="dxa"/>
          </w:tcPr>
          <w:p w:rsidR="00516F96" w:rsidRDefault="00516F96" w:rsidP="00516F96"/>
        </w:tc>
        <w:tc>
          <w:tcPr>
            <w:tcW w:w="1276" w:type="dxa"/>
          </w:tcPr>
          <w:p w:rsidR="00516F96" w:rsidRDefault="00516F96" w:rsidP="00516F96"/>
        </w:tc>
        <w:tc>
          <w:tcPr>
            <w:tcW w:w="1134" w:type="dxa"/>
          </w:tcPr>
          <w:p w:rsidR="00516F96" w:rsidRDefault="00516F96" w:rsidP="00516F96"/>
        </w:tc>
        <w:tc>
          <w:tcPr>
            <w:tcW w:w="1417" w:type="dxa"/>
          </w:tcPr>
          <w:p w:rsidR="00516F96" w:rsidRDefault="00516F96" w:rsidP="00516F96"/>
        </w:tc>
        <w:tc>
          <w:tcPr>
            <w:tcW w:w="1276" w:type="dxa"/>
          </w:tcPr>
          <w:p w:rsidR="00516F96" w:rsidRDefault="00516F96" w:rsidP="00516F96"/>
        </w:tc>
        <w:tc>
          <w:tcPr>
            <w:tcW w:w="2268" w:type="dxa"/>
          </w:tcPr>
          <w:p w:rsidR="00516F96" w:rsidRDefault="00516F96" w:rsidP="00516F96"/>
        </w:tc>
        <w:tc>
          <w:tcPr>
            <w:tcW w:w="1508" w:type="dxa"/>
          </w:tcPr>
          <w:p w:rsidR="00516F96" w:rsidRDefault="00516F96" w:rsidP="00516F96"/>
        </w:tc>
      </w:tr>
      <w:tr w:rsidR="00516F96" w:rsidTr="00516F96">
        <w:trPr>
          <w:trHeight w:val="360"/>
        </w:trPr>
        <w:tc>
          <w:tcPr>
            <w:tcW w:w="1227" w:type="dxa"/>
          </w:tcPr>
          <w:p w:rsidR="00516F96" w:rsidRDefault="00516F96" w:rsidP="00516F96"/>
        </w:tc>
        <w:tc>
          <w:tcPr>
            <w:tcW w:w="851" w:type="dxa"/>
          </w:tcPr>
          <w:p w:rsidR="00516F96" w:rsidRDefault="00516F96" w:rsidP="00516F96"/>
        </w:tc>
        <w:tc>
          <w:tcPr>
            <w:tcW w:w="850" w:type="dxa"/>
          </w:tcPr>
          <w:p w:rsidR="00516F96" w:rsidRDefault="00516F96" w:rsidP="00516F96"/>
        </w:tc>
        <w:tc>
          <w:tcPr>
            <w:tcW w:w="1134" w:type="dxa"/>
          </w:tcPr>
          <w:p w:rsidR="00516F96" w:rsidRDefault="00516F96" w:rsidP="00516F96"/>
        </w:tc>
        <w:tc>
          <w:tcPr>
            <w:tcW w:w="992" w:type="dxa"/>
          </w:tcPr>
          <w:p w:rsidR="00516F96" w:rsidRDefault="00516F96" w:rsidP="00516F96"/>
        </w:tc>
        <w:tc>
          <w:tcPr>
            <w:tcW w:w="1276" w:type="dxa"/>
          </w:tcPr>
          <w:p w:rsidR="00516F96" w:rsidRDefault="00516F96" w:rsidP="00516F96"/>
        </w:tc>
        <w:tc>
          <w:tcPr>
            <w:tcW w:w="1276" w:type="dxa"/>
          </w:tcPr>
          <w:p w:rsidR="00516F96" w:rsidRDefault="00516F96" w:rsidP="00516F96"/>
        </w:tc>
        <w:tc>
          <w:tcPr>
            <w:tcW w:w="1134" w:type="dxa"/>
          </w:tcPr>
          <w:p w:rsidR="00516F96" w:rsidRDefault="00516F96" w:rsidP="00516F96"/>
        </w:tc>
        <w:tc>
          <w:tcPr>
            <w:tcW w:w="1417" w:type="dxa"/>
          </w:tcPr>
          <w:p w:rsidR="00516F96" w:rsidRDefault="00516F96" w:rsidP="00516F96"/>
        </w:tc>
        <w:tc>
          <w:tcPr>
            <w:tcW w:w="1276" w:type="dxa"/>
          </w:tcPr>
          <w:p w:rsidR="00516F96" w:rsidRDefault="00516F96" w:rsidP="00516F96"/>
        </w:tc>
        <w:tc>
          <w:tcPr>
            <w:tcW w:w="2268" w:type="dxa"/>
          </w:tcPr>
          <w:p w:rsidR="00516F96" w:rsidRDefault="00516F96" w:rsidP="00516F96"/>
        </w:tc>
        <w:tc>
          <w:tcPr>
            <w:tcW w:w="1508" w:type="dxa"/>
          </w:tcPr>
          <w:p w:rsidR="00516F96" w:rsidRDefault="00516F96" w:rsidP="00516F96"/>
        </w:tc>
      </w:tr>
      <w:tr w:rsidR="00516F96" w:rsidTr="00516F96">
        <w:trPr>
          <w:trHeight w:val="375"/>
        </w:trPr>
        <w:tc>
          <w:tcPr>
            <w:tcW w:w="1227" w:type="dxa"/>
          </w:tcPr>
          <w:p w:rsidR="00516F96" w:rsidRDefault="00516F96" w:rsidP="00516F96"/>
        </w:tc>
        <w:tc>
          <w:tcPr>
            <w:tcW w:w="851" w:type="dxa"/>
          </w:tcPr>
          <w:p w:rsidR="00516F96" w:rsidRDefault="00516F96" w:rsidP="00516F96"/>
        </w:tc>
        <w:tc>
          <w:tcPr>
            <w:tcW w:w="850" w:type="dxa"/>
          </w:tcPr>
          <w:p w:rsidR="00516F96" w:rsidRDefault="00516F96" w:rsidP="00516F96"/>
        </w:tc>
        <w:tc>
          <w:tcPr>
            <w:tcW w:w="1134" w:type="dxa"/>
          </w:tcPr>
          <w:p w:rsidR="00516F96" w:rsidRDefault="00516F96" w:rsidP="00516F96"/>
        </w:tc>
        <w:tc>
          <w:tcPr>
            <w:tcW w:w="992" w:type="dxa"/>
          </w:tcPr>
          <w:p w:rsidR="00516F96" w:rsidRDefault="00516F96" w:rsidP="00516F96"/>
        </w:tc>
        <w:tc>
          <w:tcPr>
            <w:tcW w:w="1276" w:type="dxa"/>
          </w:tcPr>
          <w:p w:rsidR="00516F96" w:rsidRDefault="00516F96" w:rsidP="00516F96"/>
        </w:tc>
        <w:tc>
          <w:tcPr>
            <w:tcW w:w="1276" w:type="dxa"/>
          </w:tcPr>
          <w:p w:rsidR="00516F96" w:rsidRDefault="00516F96" w:rsidP="00516F96"/>
        </w:tc>
        <w:tc>
          <w:tcPr>
            <w:tcW w:w="1134" w:type="dxa"/>
          </w:tcPr>
          <w:p w:rsidR="00516F96" w:rsidRDefault="00516F96" w:rsidP="00516F96"/>
        </w:tc>
        <w:tc>
          <w:tcPr>
            <w:tcW w:w="1417" w:type="dxa"/>
          </w:tcPr>
          <w:p w:rsidR="00516F96" w:rsidRDefault="00516F96" w:rsidP="00516F96"/>
        </w:tc>
        <w:tc>
          <w:tcPr>
            <w:tcW w:w="1276" w:type="dxa"/>
          </w:tcPr>
          <w:p w:rsidR="00516F96" w:rsidRDefault="00516F96" w:rsidP="00516F96"/>
        </w:tc>
        <w:tc>
          <w:tcPr>
            <w:tcW w:w="2268" w:type="dxa"/>
          </w:tcPr>
          <w:p w:rsidR="00516F96" w:rsidRDefault="00516F96" w:rsidP="00516F96"/>
        </w:tc>
        <w:tc>
          <w:tcPr>
            <w:tcW w:w="1508" w:type="dxa"/>
          </w:tcPr>
          <w:p w:rsidR="00516F96" w:rsidRDefault="00516F96" w:rsidP="00516F96"/>
        </w:tc>
      </w:tr>
      <w:tr w:rsidR="00516F96" w:rsidTr="00516F96">
        <w:trPr>
          <w:trHeight w:val="390"/>
        </w:trPr>
        <w:tc>
          <w:tcPr>
            <w:tcW w:w="1227" w:type="dxa"/>
          </w:tcPr>
          <w:p w:rsidR="00516F96" w:rsidRDefault="00516F96" w:rsidP="00516F96"/>
        </w:tc>
        <w:tc>
          <w:tcPr>
            <w:tcW w:w="851" w:type="dxa"/>
          </w:tcPr>
          <w:p w:rsidR="00516F96" w:rsidRDefault="00516F96" w:rsidP="00516F96"/>
        </w:tc>
        <w:tc>
          <w:tcPr>
            <w:tcW w:w="850" w:type="dxa"/>
          </w:tcPr>
          <w:p w:rsidR="00516F96" w:rsidRDefault="00516F96" w:rsidP="00516F96"/>
        </w:tc>
        <w:tc>
          <w:tcPr>
            <w:tcW w:w="1134" w:type="dxa"/>
          </w:tcPr>
          <w:p w:rsidR="00516F96" w:rsidRDefault="00516F96" w:rsidP="00516F96"/>
        </w:tc>
        <w:tc>
          <w:tcPr>
            <w:tcW w:w="992" w:type="dxa"/>
          </w:tcPr>
          <w:p w:rsidR="00516F96" w:rsidRDefault="00516F96" w:rsidP="00516F96"/>
        </w:tc>
        <w:tc>
          <w:tcPr>
            <w:tcW w:w="1276" w:type="dxa"/>
          </w:tcPr>
          <w:p w:rsidR="00516F96" w:rsidRDefault="00516F96" w:rsidP="00516F96"/>
        </w:tc>
        <w:tc>
          <w:tcPr>
            <w:tcW w:w="1276" w:type="dxa"/>
          </w:tcPr>
          <w:p w:rsidR="00516F96" w:rsidRDefault="00516F96" w:rsidP="00516F96"/>
        </w:tc>
        <w:tc>
          <w:tcPr>
            <w:tcW w:w="1134" w:type="dxa"/>
          </w:tcPr>
          <w:p w:rsidR="00516F96" w:rsidRDefault="00516F96" w:rsidP="00516F96"/>
        </w:tc>
        <w:tc>
          <w:tcPr>
            <w:tcW w:w="1417" w:type="dxa"/>
          </w:tcPr>
          <w:p w:rsidR="00516F96" w:rsidRDefault="00516F96" w:rsidP="00516F96"/>
        </w:tc>
        <w:tc>
          <w:tcPr>
            <w:tcW w:w="1276" w:type="dxa"/>
          </w:tcPr>
          <w:p w:rsidR="00516F96" w:rsidRDefault="00516F96" w:rsidP="00516F96"/>
        </w:tc>
        <w:tc>
          <w:tcPr>
            <w:tcW w:w="2268" w:type="dxa"/>
          </w:tcPr>
          <w:p w:rsidR="00516F96" w:rsidRDefault="00516F96" w:rsidP="00516F96"/>
        </w:tc>
        <w:tc>
          <w:tcPr>
            <w:tcW w:w="1508" w:type="dxa"/>
          </w:tcPr>
          <w:p w:rsidR="00516F96" w:rsidRDefault="00516F96" w:rsidP="00516F96"/>
        </w:tc>
      </w:tr>
      <w:tr w:rsidR="00516F96" w:rsidTr="00516F96">
        <w:trPr>
          <w:trHeight w:val="405"/>
        </w:trPr>
        <w:tc>
          <w:tcPr>
            <w:tcW w:w="1227" w:type="dxa"/>
          </w:tcPr>
          <w:p w:rsidR="00516F96" w:rsidRDefault="00516F96" w:rsidP="00516F96"/>
        </w:tc>
        <w:tc>
          <w:tcPr>
            <w:tcW w:w="851" w:type="dxa"/>
          </w:tcPr>
          <w:p w:rsidR="00516F96" w:rsidRDefault="00516F96" w:rsidP="00516F96"/>
        </w:tc>
        <w:tc>
          <w:tcPr>
            <w:tcW w:w="850" w:type="dxa"/>
          </w:tcPr>
          <w:p w:rsidR="00516F96" w:rsidRDefault="00516F96" w:rsidP="00516F96"/>
        </w:tc>
        <w:tc>
          <w:tcPr>
            <w:tcW w:w="1134" w:type="dxa"/>
          </w:tcPr>
          <w:p w:rsidR="00516F96" w:rsidRDefault="00516F96" w:rsidP="00516F96"/>
        </w:tc>
        <w:tc>
          <w:tcPr>
            <w:tcW w:w="992" w:type="dxa"/>
          </w:tcPr>
          <w:p w:rsidR="00516F96" w:rsidRDefault="00516F96" w:rsidP="00516F96"/>
        </w:tc>
        <w:tc>
          <w:tcPr>
            <w:tcW w:w="1276" w:type="dxa"/>
          </w:tcPr>
          <w:p w:rsidR="00516F96" w:rsidRDefault="00516F96" w:rsidP="00516F96"/>
        </w:tc>
        <w:tc>
          <w:tcPr>
            <w:tcW w:w="1276" w:type="dxa"/>
          </w:tcPr>
          <w:p w:rsidR="00516F96" w:rsidRDefault="00516F96" w:rsidP="00516F96"/>
        </w:tc>
        <w:tc>
          <w:tcPr>
            <w:tcW w:w="1134" w:type="dxa"/>
          </w:tcPr>
          <w:p w:rsidR="00516F96" w:rsidRDefault="00516F96" w:rsidP="00516F96"/>
        </w:tc>
        <w:tc>
          <w:tcPr>
            <w:tcW w:w="1417" w:type="dxa"/>
          </w:tcPr>
          <w:p w:rsidR="00516F96" w:rsidRDefault="00516F96" w:rsidP="00516F96"/>
        </w:tc>
        <w:tc>
          <w:tcPr>
            <w:tcW w:w="1276" w:type="dxa"/>
          </w:tcPr>
          <w:p w:rsidR="00516F96" w:rsidRDefault="00516F96" w:rsidP="00516F96"/>
        </w:tc>
        <w:tc>
          <w:tcPr>
            <w:tcW w:w="2268" w:type="dxa"/>
          </w:tcPr>
          <w:p w:rsidR="00516F96" w:rsidRDefault="00516F96" w:rsidP="00516F96"/>
        </w:tc>
        <w:tc>
          <w:tcPr>
            <w:tcW w:w="1508" w:type="dxa"/>
          </w:tcPr>
          <w:p w:rsidR="00516F96" w:rsidRDefault="00516F96" w:rsidP="00516F96"/>
        </w:tc>
      </w:tr>
    </w:tbl>
    <w:p w:rsidR="00E87F02" w:rsidRDefault="00E87F02" w:rsidP="00353750">
      <w:pPr>
        <w:ind w:firstLine="195"/>
        <w:jc w:val="both"/>
        <w:textAlignment w:val="baseline"/>
        <w:sectPr w:rsidR="00E87F02" w:rsidSect="00036869">
          <w:pgSz w:w="16838" w:h="11906" w:orient="landscape"/>
          <w:pgMar w:top="1138" w:right="851" w:bottom="1134" w:left="851" w:header="709" w:footer="709" w:gutter="0"/>
          <w:cols w:space="708"/>
          <w:docGrid w:linePitch="360"/>
        </w:sectPr>
      </w:pPr>
    </w:p>
    <w:p w:rsidR="00077E09" w:rsidRPr="00C636E7" w:rsidRDefault="00077E09" w:rsidP="00353750">
      <w:pPr>
        <w:ind w:firstLine="195"/>
        <w:jc w:val="both"/>
        <w:textAlignment w:val="baseline"/>
      </w:pPr>
    </w:p>
    <w:sectPr w:rsidR="00077E09" w:rsidRPr="00C636E7" w:rsidSect="00E87F02">
      <w:pgSz w:w="16838" w:h="11906" w:orient="landscape"/>
      <w:pgMar w:top="170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74A" w:rsidRDefault="0091674A" w:rsidP="00516F96">
      <w:r>
        <w:separator/>
      </w:r>
    </w:p>
  </w:endnote>
  <w:endnote w:type="continuationSeparator" w:id="1">
    <w:p w:rsidR="0091674A" w:rsidRDefault="0091674A" w:rsidP="00516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74A" w:rsidRDefault="0091674A" w:rsidP="00516F96">
      <w:r>
        <w:separator/>
      </w:r>
    </w:p>
  </w:footnote>
  <w:footnote w:type="continuationSeparator" w:id="1">
    <w:p w:rsidR="0091674A" w:rsidRDefault="0091674A" w:rsidP="00516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E5C76"/>
    <w:multiLevelType w:val="hybridMultilevel"/>
    <w:tmpl w:val="D5D04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D31DC"/>
    <w:multiLevelType w:val="hybridMultilevel"/>
    <w:tmpl w:val="92C2A612"/>
    <w:lvl w:ilvl="0" w:tplc="0FEAE7D0">
      <w:start w:val="1"/>
      <w:numFmt w:val="decimal"/>
      <w:lvlText w:val="%1."/>
      <w:lvlJc w:val="left"/>
      <w:pPr>
        <w:ind w:left="79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576"/>
    <w:rsid w:val="00012680"/>
    <w:rsid w:val="000126C3"/>
    <w:rsid w:val="000142C5"/>
    <w:rsid w:val="0001470D"/>
    <w:rsid w:val="00025253"/>
    <w:rsid w:val="00030C26"/>
    <w:rsid w:val="00030F47"/>
    <w:rsid w:val="00032BC8"/>
    <w:rsid w:val="00032EF8"/>
    <w:rsid w:val="00036869"/>
    <w:rsid w:val="0003695F"/>
    <w:rsid w:val="0004150A"/>
    <w:rsid w:val="00042C4C"/>
    <w:rsid w:val="00046794"/>
    <w:rsid w:val="000512EC"/>
    <w:rsid w:val="00051F59"/>
    <w:rsid w:val="000633C8"/>
    <w:rsid w:val="000730CA"/>
    <w:rsid w:val="00075022"/>
    <w:rsid w:val="0007567D"/>
    <w:rsid w:val="00077E09"/>
    <w:rsid w:val="00082453"/>
    <w:rsid w:val="00082AC8"/>
    <w:rsid w:val="000834E0"/>
    <w:rsid w:val="00086CBD"/>
    <w:rsid w:val="00096BC2"/>
    <w:rsid w:val="0009702C"/>
    <w:rsid w:val="000B54F7"/>
    <w:rsid w:val="000B63B1"/>
    <w:rsid w:val="000C2FEA"/>
    <w:rsid w:val="000D4D2E"/>
    <w:rsid w:val="000E1E1D"/>
    <w:rsid w:val="000E78D9"/>
    <w:rsid w:val="0010031A"/>
    <w:rsid w:val="00101187"/>
    <w:rsid w:val="00110A4A"/>
    <w:rsid w:val="00116732"/>
    <w:rsid w:val="001213AF"/>
    <w:rsid w:val="00125EB0"/>
    <w:rsid w:val="00130873"/>
    <w:rsid w:val="00130E32"/>
    <w:rsid w:val="00131088"/>
    <w:rsid w:val="0014339E"/>
    <w:rsid w:val="00151708"/>
    <w:rsid w:val="00152ADB"/>
    <w:rsid w:val="00156D05"/>
    <w:rsid w:val="001646CD"/>
    <w:rsid w:val="00170393"/>
    <w:rsid w:val="00171C86"/>
    <w:rsid w:val="00173D28"/>
    <w:rsid w:val="0017504E"/>
    <w:rsid w:val="00184AFA"/>
    <w:rsid w:val="00186250"/>
    <w:rsid w:val="001A1242"/>
    <w:rsid w:val="001B0A0E"/>
    <w:rsid w:val="001B7990"/>
    <w:rsid w:val="001C1E84"/>
    <w:rsid w:val="001C23EA"/>
    <w:rsid w:val="001C44E0"/>
    <w:rsid w:val="001D316D"/>
    <w:rsid w:val="001D3196"/>
    <w:rsid w:val="001E65F4"/>
    <w:rsid w:val="001E6810"/>
    <w:rsid w:val="001F3453"/>
    <w:rsid w:val="00206947"/>
    <w:rsid w:val="00213340"/>
    <w:rsid w:val="002155D8"/>
    <w:rsid w:val="002218E5"/>
    <w:rsid w:val="00227B99"/>
    <w:rsid w:val="002305D4"/>
    <w:rsid w:val="00237F28"/>
    <w:rsid w:val="00240C38"/>
    <w:rsid w:val="00242536"/>
    <w:rsid w:val="002432F2"/>
    <w:rsid w:val="00245700"/>
    <w:rsid w:val="002466B4"/>
    <w:rsid w:val="00246B3F"/>
    <w:rsid w:val="002529EA"/>
    <w:rsid w:val="002756B7"/>
    <w:rsid w:val="0027580D"/>
    <w:rsid w:val="0027756C"/>
    <w:rsid w:val="00284981"/>
    <w:rsid w:val="00286D38"/>
    <w:rsid w:val="00287B8D"/>
    <w:rsid w:val="00291069"/>
    <w:rsid w:val="002911C6"/>
    <w:rsid w:val="00293F1D"/>
    <w:rsid w:val="0029621E"/>
    <w:rsid w:val="002A0155"/>
    <w:rsid w:val="002A0BCB"/>
    <w:rsid w:val="002A29C0"/>
    <w:rsid w:val="002A45FB"/>
    <w:rsid w:val="002A6E26"/>
    <w:rsid w:val="002B08C3"/>
    <w:rsid w:val="002B56A9"/>
    <w:rsid w:val="002B63DF"/>
    <w:rsid w:val="002C04DA"/>
    <w:rsid w:val="002C0970"/>
    <w:rsid w:val="002C4F3A"/>
    <w:rsid w:val="002C5949"/>
    <w:rsid w:val="002C66C5"/>
    <w:rsid w:val="002E7CE0"/>
    <w:rsid w:val="002F6A1C"/>
    <w:rsid w:val="003015BB"/>
    <w:rsid w:val="00321CD0"/>
    <w:rsid w:val="00321D4C"/>
    <w:rsid w:val="00321DFF"/>
    <w:rsid w:val="00322E03"/>
    <w:rsid w:val="00323D1A"/>
    <w:rsid w:val="0032488E"/>
    <w:rsid w:val="003452B3"/>
    <w:rsid w:val="00353750"/>
    <w:rsid w:val="00357D84"/>
    <w:rsid w:val="003660DB"/>
    <w:rsid w:val="00383293"/>
    <w:rsid w:val="00391568"/>
    <w:rsid w:val="00396D2A"/>
    <w:rsid w:val="003A4C70"/>
    <w:rsid w:val="003A7F1D"/>
    <w:rsid w:val="003B18CD"/>
    <w:rsid w:val="003C199B"/>
    <w:rsid w:val="003C2BEB"/>
    <w:rsid w:val="003C5638"/>
    <w:rsid w:val="003D2A74"/>
    <w:rsid w:val="003D5385"/>
    <w:rsid w:val="003E3844"/>
    <w:rsid w:val="003F6500"/>
    <w:rsid w:val="003F697E"/>
    <w:rsid w:val="0040225E"/>
    <w:rsid w:val="004125AB"/>
    <w:rsid w:val="00421C17"/>
    <w:rsid w:val="00424190"/>
    <w:rsid w:val="004309C0"/>
    <w:rsid w:val="00433E4B"/>
    <w:rsid w:val="00434451"/>
    <w:rsid w:val="00435669"/>
    <w:rsid w:val="00440365"/>
    <w:rsid w:val="00442E77"/>
    <w:rsid w:val="0044679A"/>
    <w:rsid w:val="0046362D"/>
    <w:rsid w:val="00463631"/>
    <w:rsid w:val="00464EEF"/>
    <w:rsid w:val="0047189D"/>
    <w:rsid w:val="0047310D"/>
    <w:rsid w:val="00490735"/>
    <w:rsid w:val="00491DB3"/>
    <w:rsid w:val="00493CBA"/>
    <w:rsid w:val="00494C5B"/>
    <w:rsid w:val="0049718E"/>
    <w:rsid w:val="004A350D"/>
    <w:rsid w:val="004A382A"/>
    <w:rsid w:val="004A78DB"/>
    <w:rsid w:val="004B7A1A"/>
    <w:rsid w:val="004B7AFF"/>
    <w:rsid w:val="004C4D0A"/>
    <w:rsid w:val="004C7BCD"/>
    <w:rsid w:val="004D3415"/>
    <w:rsid w:val="004D4597"/>
    <w:rsid w:val="004F08EB"/>
    <w:rsid w:val="0050039F"/>
    <w:rsid w:val="00505F63"/>
    <w:rsid w:val="00506EF5"/>
    <w:rsid w:val="00507E9C"/>
    <w:rsid w:val="005124DA"/>
    <w:rsid w:val="005130A6"/>
    <w:rsid w:val="00514771"/>
    <w:rsid w:val="00515879"/>
    <w:rsid w:val="005164A0"/>
    <w:rsid w:val="00516F96"/>
    <w:rsid w:val="00524C07"/>
    <w:rsid w:val="00527C15"/>
    <w:rsid w:val="00537776"/>
    <w:rsid w:val="00540F63"/>
    <w:rsid w:val="00543A9B"/>
    <w:rsid w:val="0054496A"/>
    <w:rsid w:val="005461F0"/>
    <w:rsid w:val="005603A7"/>
    <w:rsid w:val="00561487"/>
    <w:rsid w:val="0056181C"/>
    <w:rsid w:val="005706FB"/>
    <w:rsid w:val="00571F8D"/>
    <w:rsid w:val="005811C1"/>
    <w:rsid w:val="00583A32"/>
    <w:rsid w:val="00587A55"/>
    <w:rsid w:val="00595985"/>
    <w:rsid w:val="005A32F8"/>
    <w:rsid w:val="005B4F60"/>
    <w:rsid w:val="005D7336"/>
    <w:rsid w:val="005E1D24"/>
    <w:rsid w:val="005E4967"/>
    <w:rsid w:val="005F02DE"/>
    <w:rsid w:val="005F4DAA"/>
    <w:rsid w:val="005F5918"/>
    <w:rsid w:val="006000F2"/>
    <w:rsid w:val="00602849"/>
    <w:rsid w:val="00604485"/>
    <w:rsid w:val="006110A4"/>
    <w:rsid w:val="00617B0D"/>
    <w:rsid w:val="00620B2E"/>
    <w:rsid w:val="00633106"/>
    <w:rsid w:val="00634DB4"/>
    <w:rsid w:val="0063672E"/>
    <w:rsid w:val="006409B8"/>
    <w:rsid w:val="00645909"/>
    <w:rsid w:val="006572BB"/>
    <w:rsid w:val="00662D63"/>
    <w:rsid w:val="00665397"/>
    <w:rsid w:val="00674804"/>
    <w:rsid w:val="0068500B"/>
    <w:rsid w:val="00685076"/>
    <w:rsid w:val="00696F6D"/>
    <w:rsid w:val="006A1271"/>
    <w:rsid w:val="006A283F"/>
    <w:rsid w:val="006A5091"/>
    <w:rsid w:val="006B28AF"/>
    <w:rsid w:val="006C7968"/>
    <w:rsid w:val="006D2B8D"/>
    <w:rsid w:val="006D5954"/>
    <w:rsid w:val="006D64CA"/>
    <w:rsid w:val="006E2D05"/>
    <w:rsid w:val="00701638"/>
    <w:rsid w:val="00714158"/>
    <w:rsid w:val="00716512"/>
    <w:rsid w:val="007242D7"/>
    <w:rsid w:val="007304B7"/>
    <w:rsid w:val="0073584C"/>
    <w:rsid w:val="00745965"/>
    <w:rsid w:val="00750407"/>
    <w:rsid w:val="00754A73"/>
    <w:rsid w:val="0075589E"/>
    <w:rsid w:val="00760909"/>
    <w:rsid w:val="00763769"/>
    <w:rsid w:val="00764B35"/>
    <w:rsid w:val="00781867"/>
    <w:rsid w:val="00781C18"/>
    <w:rsid w:val="0078344F"/>
    <w:rsid w:val="007846A1"/>
    <w:rsid w:val="00786393"/>
    <w:rsid w:val="00786828"/>
    <w:rsid w:val="0079004B"/>
    <w:rsid w:val="007922D3"/>
    <w:rsid w:val="007951EC"/>
    <w:rsid w:val="00796BF4"/>
    <w:rsid w:val="007A3170"/>
    <w:rsid w:val="007B1961"/>
    <w:rsid w:val="007B44FA"/>
    <w:rsid w:val="007B7A48"/>
    <w:rsid w:val="007C5D9D"/>
    <w:rsid w:val="007E56B6"/>
    <w:rsid w:val="007F02C9"/>
    <w:rsid w:val="007F79A2"/>
    <w:rsid w:val="00802A96"/>
    <w:rsid w:val="00813776"/>
    <w:rsid w:val="00822808"/>
    <w:rsid w:val="00822E7A"/>
    <w:rsid w:val="0082657E"/>
    <w:rsid w:val="00831E03"/>
    <w:rsid w:val="00840BA7"/>
    <w:rsid w:val="00842B19"/>
    <w:rsid w:val="008532A5"/>
    <w:rsid w:val="008534B6"/>
    <w:rsid w:val="00855FF2"/>
    <w:rsid w:val="0086421F"/>
    <w:rsid w:val="00867D21"/>
    <w:rsid w:val="00870AD6"/>
    <w:rsid w:val="00874A5A"/>
    <w:rsid w:val="00880AE1"/>
    <w:rsid w:val="00883515"/>
    <w:rsid w:val="008844ED"/>
    <w:rsid w:val="008A3CEC"/>
    <w:rsid w:val="008B40FC"/>
    <w:rsid w:val="008B4B35"/>
    <w:rsid w:val="008B5F44"/>
    <w:rsid w:val="008B67C2"/>
    <w:rsid w:val="008C1D59"/>
    <w:rsid w:val="008D03C6"/>
    <w:rsid w:val="008D05C6"/>
    <w:rsid w:val="008E515A"/>
    <w:rsid w:val="008F3C07"/>
    <w:rsid w:val="00911EA5"/>
    <w:rsid w:val="00914AB4"/>
    <w:rsid w:val="00914FCC"/>
    <w:rsid w:val="0091674A"/>
    <w:rsid w:val="00916B1B"/>
    <w:rsid w:val="00922DD2"/>
    <w:rsid w:val="00934A36"/>
    <w:rsid w:val="0093787B"/>
    <w:rsid w:val="00944D89"/>
    <w:rsid w:val="009543DB"/>
    <w:rsid w:val="009565A1"/>
    <w:rsid w:val="009577B0"/>
    <w:rsid w:val="00965440"/>
    <w:rsid w:val="00966C36"/>
    <w:rsid w:val="00971F3A"/>
    <w:rsid w:val="00973199"/>
    <w:rsid w:val="00975D39"/>
    <w:rsid w:val="009809A7"/>
    <w:rsid w:val="0098455D"/>
    <w:rsid w:val="00986A92"/>
    <w:rsid w:val="00992427"/>
    <w:rsid w:val="00993037"/>
    <w:rsid w:val="009A42DA"/>
    <w:rsid w:val="009A47A6"/>
    <w:rsid w:val="009A6C2E"/>
    <w:rsid w:val="009B535F"/>
    <w:rsid w:val="009C0D5F"/>
    <w:rsid w:val="009C4E56"/>
    <w:rsid w:val="009D251D"/>
    <w:rsid w:val="009D6B47"/>
    <w:rsid w:val="009D7543"/>
    <w:rsid w:val="009E2DC3"/>
    <w:rsid w:val="009E34BA"/>
    <w:rsid w:val="009E6EBA"/>
    <w:rsid w:val="009F0E6B"/>
    <w:rsid w:val="009F6C80"/>
    <w:rsid w:val="009F6F86"/>
    <w:rsid w:val="009F73A0"/>
    <w:rsid w:val="009F7442"/>
    <w:rsid w:val="00A03865"/>
    <w:rsid w:val="00A25DE2"/>
    <w:rsid w:val="00A336E3"/>
    <w:rsid w:val="00A52E6A"/>
    <w:rsid w:val="00A53081"/>
    <w:rsid w:val="00A5350D"/>
    <w:rsid w:val="00A63F81"/>
    <w:rsid w:val="00A64F17"/>
    <w:rsid w:val="00A67B1C"/>
    <w:rsid w:val="00A800AA"/>
    <w:rsid w:val="00A83EC2"/>
    <w:rsid w:val="00A91F2D"/>
    <w:rsid w:val="00A966C4"/>
    <w:rsid w:val="00AB08E2"/>
    <w:rsid w:val="00AB4DBE"/>
    <w:rsid w:val="00AB5A78"/>
    <w:rsid w:val="00AC5B11"/>
    <w:rsid w:val="00AD0095"/>
    <w:rsid w:val="00AD02BA"/>
    <w:rsid w:val="00AD19DC"/>
    <w:rsid w:val="00AD5E0C"/>
    <w:rsid w:val="00AE1577"/>
    <w:rsid w:val="00AE2818"/>
    <w:rsid w:val="00AE439A"/>
    <w:rsid w:val="00AE4C69"/>
    <w:rsid w:val="00AE788C"/>
    <w:rsid w:val="00AF6402"/>
    <w:rsid w:val="00AF7F17"/>
    <w:rsid w:val="00B00E99"/>
    <w:rsid w:val="00B010EC"/>
    <w:rsid w:val="00B05593"/>
    <w:rsid w:val="00B062D7"/>
    <w:rsid w:val="00B06AC6"/>
    <w:rsid w:val="00B237BA"/>
    <w:rsid w:val="00B25486"/>
    <w:rsid w:val="00B275F0"/>
    <w:rsid w:val="00B34D03"/>
    <w:rsid w:val="00B360CE"/>
    <w:rsid w:val="00B37997"/>
    <w:rsid w:val="00B42A00"/>
    <w:rsid w:val="00B5166D"/>
    <w:rsid w:val="00B55CF4"/>
    <w:rsid w:val="00B56638"/>
    <w:rsid w:val="00B63517"/>
    <w:rsid w:val="00B76158"/>
    <w:rsid w:val="00B800F1"/>
    <w:rsid w:val="00B80167"/>
    <w:rsid w:val="00B902EE"/>
    <w:rsid w:val="00BA1C0C"/>
    <w:rsid w:val="00BA3F0D"/>
    <w:rsid w:val="00BB4207"/>
    <w:rsid w:val="00BB4576"/>
    <w:rsid w:val="00BB7D32"/>
    <w:rsid w:val="00BC23AC"/>
    <w:rsid w:val="00BC2534"/>
    <w:rsid w:val="00BC2D75"/>
    <w:rsid w:val="00BC4478"/>
    <w:rsid w:val="00BD1E98"/>
    <w:rsid w:val="00BE0F33"/>
    <w:rsid w:val="00BE75BC"/>
    <w:rsid w:val="00BE75BF"/>
    <w:rsid w:val="00BF1E82"/>
    <w:rsid w:val="00BF5B37"/>
    <w:rsid w:val="00C03DD2"/>
    <w:rsid w:val="00C059B4"/>
    <w:rsid w:val="00C062B1"/>
    <w:rsid w:val="00C109D6"/>
    <w:rsid w:val="00C17160"/>
    <w:rsid w:val="00C207A0"/>
    <w:rsid w:val="00C24049"/>
    <w:rsid w:val="00C249EC"/>
    <w:rsid w:val="00C25D15"/>
    <w:rsid w:val="00C272FA"/>
    <w:rsid w:val="00C52651"/>
    <w:rsid w:val="00C5659A"/>
    <w:rsid w:val="00C6057B"/>
    <w:rsid w:val="00C6223B"/>
    <w:rsid w:val="00C62881"/>
    <w:rsid w:val="00C636E7"/>
    <w:rsid w:val="00C81F55"/>
    <w:rsid w:val="00C84E62"/>
    <w:rsid w:val="00C8524D"/>
    <w:rsid w:val="00C92033"/>
    <w:rsid w:val="00C92481"/>
    <w:rsid w:val="00CA651B"/>
    <w:rsid w:val="00CA7334"/>
    <w:rsid w:val="00CB0426"/>
    <w:rsid w:val="00CB12B5"/>
    <w:rsid w:val="00CB24E7"/>
    <w:rsid w:val="00CD1636"/>
    <w:rsid w:val="00CD487E"/>
    <w:rsid w:val="00CE2BC6"/>
    <w:rsid w:val="00CF1AAB"/>
    <w:rsid w:val="00CF3F97"/>
    <w:rsid w:val="00D018AD"/>
    <w:rsid w:val="00D051AD"/>
    <w:rsid w:val="00D23251"/>
    <w:rsid w:val="00D301D6"/>
    <w:rsid w:val="00D30B14"/>
    <w:rsid w:val="00D331AE"/>
    <w:rsid w:val="00D34D11"/>
    <w:rsid w:val="00D36897"/>
    <w:rsid w:val="00D40998"/>
    <w:rsid w:val="00D478E8"/>
    <w:rsid w:val="00D570EB"/>
    <w:rsid w:val="00D75143"/>
    <w:rsid w:val="00D76D52"/>
    <w:rsid w:val="00D82F3F"/>
    <w:rsid w:val="00D87AE6"/>
    <w:rsid w:val="00D91A94"/>
    <w:rsid w:val="00D93EE6"/>
    <w:rsid w:val="00D97711"/>
    <w:rsid w:val="00DA571F"/>
    <w:rsid w:val="00DA65CE"/>
    <w:rsid w:val="00DA74B9"/>
    <w:rsid w:val="00DA7FAD"/>
    <w:rsid w:val="00DB402C"/>
    <w:rsid w:val="00DB775E"/>
    <w:rsid w:val="00DC2825"/>
    <w:rsid w:val="00DC4DE7"/>
    <w:rsid w:val="00DC7CD4"/>
    <w:rsid w:val="00DD102F"/>
    <w:rsid w:val="00DD3DC5"/>
    <w:rsid w:val="00DD4784"/>
    <w:rsid w:val="00DD4E56"/>
    <w:rsid w:val="00DD5A0E"/>
    <w:rsid w:val="00DD5A80"/>
    <w:rsid w:val="00DF0668"/>
    <w:rsid w:val="00DF2C3D"/>
    <w:rsid w:val="00DF5AFA"/>
    <w:rsid w:val="00DF7394"/>
    <w:rsid w:val="00E00F9D"/>
    <w:rsid w:val="00E03486"/>
    <w:rsid w:val="00E10A96"/>
    <w:rsid w:val="00E13428"/>
    <w:rsid w:val="00E22A35"/>
    <w:rsid w:val="00E232DC"/>
    <w:rsid w:val="00E31E95"/>
    <w:rsid w:val="00E32E52"/>
    <w:rsid w:val="00E33509"/>
    <w:rsid w:val="00E43EEE"/>
    <w:rsid w:val="00E553FF"/>
    <w:rsid w:val="00E55911"/>
    <w:rsid w:val="00E56E23"/>
    <w:rsid w:val="00E6083D"/>
    <w:rsid w:val="00E62537"/>
    <w:rsid w:val="00E6449D"/>
    <w:rsid w:val="00E6766A"/>
    <w:rsid w:val="00E75A43"/>
    <w:rsid w:val="00E801CF"/>
    <w:rsid w:val="00E8321A"/>
    <w:rsid w:val="00E85396"/>
    <w:rsid w:val="00E8769B"/>
    <w:rsid w:val="00E87F02"/>
    <w:rsid w:val="00E9377F"/>
    <w:rsid w:val="00EA3441"/>
    <w:rsid w:val="00EB7B79"/>
    <w:rsid w:val="00ED799D"/>
    <w:rsid w:val="00EF1380"/>
    <w:rsid w:val="00EF38F4"/>
    <w:rsid w:val="00EF73F5"/>
    <w:rsid w:val="00EF745A"/>
    <w:rsid w:val="00F0539F"/>
    <w:rsid w:val="00F251B1"/>
    <w:rsid w:val="00F43468"/>
    <w:rsid w:val="00F4660F"/>
    <w:rsid w:val="00F52205"/>
    <w:rsid w:val="00F56A9A"/>
    <w:rsid w:val="00F62A81"/>
    <w:rsid w:val="00F662C0"/>
    <w:rsid w:val="00F671C1"/>
    <w:rsid w:val="00F7104F"/>
    <w:rsid w:val="00F73D39"/>
    <w:rsid w:val="00F76E55"/>
    <w:rsid w:val="00F83E57"/>
    <w:rsid w:val="00F873CB"/>
    <w:rsid w:val="00FA0892"/>
    <w:rsid w:val="00FA3940"/>
    <w:rsid w:val="00FA4468"/>
    <w:rsid w:val="00FB463C"/>
    <w:rsid w:val="00FB64A3"/>
    <w:rsid w:val="00FC69E9"/>
    <w:rsid w:val="00FD2F96"/>
    <w:rsid w:val="00FD53E5"/>
    <w:rsid w:val="00FE2BF8"/>
    <w:rsid w:val="00FF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7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B4576"/>
    <w:pPr>
      <w:keepNext/>
      <w:jc w:val="center"/>
      <w:outlineLvl w:val="2"/>
    </w:pPr>
    <w:rPr>
      <w:b/>
      <w:bCs/>
      <w:sz w:val="32"/>
      <w:szCs w:val="20"/>
    </w:rPr>
  </w:style>
  <w:style w:type="paragraph" w:styleId="4">
    <w:name w:val="heading 4"/>
    <w:basedOn w:val="a"/>
    <w:next w:val="a"/>
    <w:link w:val="40"/>
    <w:uiPriority w:val="9"/>
    <w:qFormat/>
    <w:rsid w:val="00CD48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B4576"/>
    <w:pPr>
      <w:keepNext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B4576"/>
    <w:rPr>
      <w:b/>
      <w:bCs/>
    </w:rPr>
  </w:style>
  <w:style w:type="character" w:customStyle="1" w:styleId="30">
    <w:name w:val="Заголовок 3 Знак"/>
    <w:basedOn w:val="a0"/>
    <w:link w:val="3"/>
    <w:rsid w:val="00BB457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45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№1"/>
    <w:basedOn w:val="a"/>
    <w:rsid w:val="00BB4576"/>
    <w:pPr>
      <w:shd w:val="clear" w:color="auto" w:fill="FFFFFF"/>
      <w:spacing w:after="60" w:line="0" w:lineRule="atLeast"/>
      <w:jc w:val="center"/>
      <w:outlineLvl w:val="0"/>
    </w:pPr>
    <w:rPr>
      <w:b/>
      <w:bCs/>
      <w:color w:val="000000"/>
      <w:sz w:val="35"/>
      <w:szCs w:val="35"/>
    </w:rPr>
  </w:style>
  <w:style w:type="paragraph" w:styleId="a4">
    <w:name w:val="List Paragraph"/>
    <w:basedOn w:val="a"/>
    <w:uiPriority w:val="34"/>
    <w:qFormat/>
    <w:rsid w:val="00E43EE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D487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nformat">
    <w:name w:val="ConsNonformat"/>
    <w:rsid w:val="00CD48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5">
    <w:name w:val="Hyperlink"/>
    <w:basedOn w:val="a0"/>
    <w:rsid w:val="0044679A"/>
    <w:rPr>
      <w:color w:val="000080"/>
      <w:u w:val="single"/>
    </w:rPr>
  </w:style>
  <w:style w:type="character" w:customStyle="1" w:styleId="apple-converted-space">
    <w:name w:val="apple-converted-space"/>
    <w:basedOn w:val="a0"/>
    <w:rsid w:val="002B63DF"/>
  </w:style>
  <w:style w:type="table" w:styleId="a6">
    <w:name w:val="Table Grid"/>
    <w:basedOn w:val="a1"/>
    <w:uiPriority w:val="59"/>
    <w:rsid w:val="007951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16F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6F9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16F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6F96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B46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46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E18AD-D1C9-44B3-991E-2E8BF9F7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2017-10-16T13:01:00Z</cp:lastPrinted>
  <dcterms:created xsi:type="dcterms:W3CDTF">2017-10-17T07:10:00Z</dcterms:created>
  <dcterms:modified xsi:type="dcterms:W3CDTF">2017-10-17T07:19:00Z</dcterms:modified>
</cp:coreProperties>
</file>