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CC" w:rsidRPr="004433D0" w:rsidRDefault="00D662CC" w:rsidP="00443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62CC" w:rsidRPr="004433D0" w:rsidRDefault="00D662CC" w:rsidP="00443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ТРОСТАНСКОЙ СЕЛЬСКИЙ СОВЕТ НАРОДНЫХ ДЕПУТАТОВ</w:t>
      </w:r>
    </w:p>
    <w:p w:rsidR="00D662CC" w:rsidRPr="004433D0" w:rsidRDefault="00D662CC" w:rsidP="004433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62CC" w:rsidRPr="004433D0" w:rsidRDefault="00D662CC" w:rsidP="004433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33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D662CC" w:rsidRPr="004433D0" w:rsidRDefault="00D662CC" w:rsidP="004433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62CC" w:rsidRPr="004433D0" w:rsidRDefault="00D662CC" w:rsidP="004433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7681" w:type="pct"/>
        <w:tblLook w:val="01E0"/>
      </w:tblPr>
      <w:tblGrid>
        <w:gridCol w:w="5495"/>
        <w:gridCol w:w="4478"/>
        <w:gridCol w:w="4728"/>
      </w:tblGrid>
      <w:tr w:rsidR="00D662CC" w:rsidRPr="001C07BA" w:rsidTr="009E60E0">
        <w:tc>
          <w:tcPr>
            <w:tcW w:w="3392" w:type="pct"/>
            <w:gridSpan w:val="2"/>
          </w:tcPr>
          <w:p w:rsidR="00D662CC" w:rsidRPr="004433D0" w:rsidRDefault="00D662CC" w:rsidP="004433D0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«30» октября</w:t>
            </w: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2014 года                                                         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2/3</w:t>
            </w: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662CC" w:rsidRPr="004433D0" w:rsidRDefault="00D662CC" w:rsidP="004433D0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08" w:type="pct"/>
          </w:tcPr>
          <w:p w:rsidR="00D662CC" w:rsidRPr="004433D0" w:rsidRDefault="00D662CC" w:rsidP="004433D0">
            <w:pPr>
              <w:keepNext/>
              <w:spacing w:before="240" w:after="60" w:line="240" w:lineRule="auto"/>
              <w:ind w:right="-217"/>
              <w:jc w:val="center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D662CC" w:rsidRPr="001C07BA" w:rsidTr="009E60E0">
        <w:trPr>
          <w:trHeight w:val="329"/>
        </w:trPr>
        <w:tc>
          <w:tcPr>
            <w:tcW w:w="5000" w:type="pct"/>
            <w:gridSpan w:val="3"/>
          </w:tcPr>
          <w:p w:rsidR="00D662CC" w:rsidRPr="004433D0" w:rsidRDefault="00D662CC" w:rsidP="007B3FD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D662CC" w:rsidRPr="001C07BA" w:rsidTr="009E60E0">
        <w:trPr>
          <w:gridAfter w:val="2"/>
          <w:wAfter w:w="3131" w:type="pct"/>
        </w:trPr>
        <w:tc>
          <w:tcPr>
            <w:tcW w:w="1869" w:type="pct"/>
          </w:tcPr>
          <w:p w:rsidR="00D662CC" w:rsidRPr="004433D0" w:rsidRDefault="00D662CC" w:rsidP="00F819F9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передаче полномочий по решению отдельных  вопросов местного значения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Тростанского сельского поселения в сфере организации электро- и газоснабжения поселений</w:t>
            </w: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органам местного самоуправления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Новозыбковского</w:t>
            </w:r>
            <w:r w:rsidRPr="004433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D662CC" w:rsidRPr="004433D0" w:rsidRDefault="00D662CC" w:rsidP="00443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2CC" w:rsidRDefault="00D662CC" w:rsidP="007B3F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>Заслушав и обсудив информацию главы поселения по вопросу передачи полномочий по реше</w:t>
      </w:r>
      <w:r>
        <w:rPr>
          <w:rFonts w:ascii="Times New Roman" w:hAnsi="Times New Roman"/>
          <w:sz w:val="28"/>
          <w:szCs w:val="28"/>
          <w:lang w:eastAsia="ru-RU"/>
        </w:rPr>
        <w:t xml:space="preserve">нию отдельных вопросов местного </w:t>
      </w:r>
      <w:r w:rsidRPr="004433D0">
        <w:rPr>
          <w:rFonts w:ascii="Times New Roman" w:hAnsi="Times New Roman"/>
          <w:sz w:val="28"/>
          <w:szCs w:val="28"/>
          <w:lang w:eastAsia="ru-RU"/>
        </w:rPr>
        <w:t>значения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Тростанского сельского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 поселения в сфере </w:t>
      </w:r>
      <w:r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843354">
        <w:rPr>
          <w:rFonts w:ascii="Times New Roman" w:hAnsi="Times New Roman"/>
          <w:sz w:val="28"/>
          <w:szCs w:val="28"/>
          <w:lang w:eastAsia="ru-RU"/>
        </w:rPr>
        <w:t xml:space="preserve"> в границах поселения электро-, тепло-, газо- и водоснабжения населения, водоотведени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я, снабжения населения топливом, </w:t>
      </w:r>
      <w:r w:rsidRPr="004433D0">
        <w:rPr>
          <w:rFonts w:ascii="Times New Roman" w:hAnsi="Times New Roman"/>
          <w:sz w:val="28"/>
          <w:szCs w:val="28"/>
          <w:lang w:eastAsia="ru-RU"/>
        </w:rPr>
        <w:t>органам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Новозыбковского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 района, признавая необходимость и значимость сохранения на территории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устойчивого и бесперебойного </w:t>
      </w:r>
      <w:r w:rsidRPr="00843354">
        <w:rPr>
          <w:rFonts w:ascii="Times New Roman" w:hAnsi="Times New Roman"/>
          <w:sz w:val="28"/>
          <w:szCs w:val="28"/>
          <w:lang w:eastAsia="ru-RU"/>
        </w:rPr>
        <w:t>электро-, тепло-, газо- и водоснабжения населения, водоотведени</w:t>
      </w:r>
      <w:r>
        <w:rPr>
          <w:rFonts w:ascii="Times New Roman" w:hAnsi="Times New Roman"/>
          <w:sz w:val="28"/>
          <w:szCs w:val="28"/>
          <w:lang w:eastAsia="ru-RU"/>
        </w:rPr>
        <w:t>я, снабжения населения топливом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Pr="00B16273">
        <w:rPr>
          <w:rFonts w:ascii="Times New Roman" w:hAnsi="Times New Roman"/>
          <w:sz w:val="28"/>
          <w:szCs w:val="28"/>
          <w:lang w:eastAsia="ru-RU"/>
        </w:rPr>
        <w:t xml:space="preserve">частью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16273">
        <w:rPr>
          <w:rFonts w:ascii="Times New Roman" w:hAnsi="Times New Roman"/>
          <w:sz w:val="28"/>
          <w:szCs w:val="28"/>
          <w:lang w:eastAsia="ru-RU"/>
        </w:rPr>
        <w:t xml:space="preserve"> ст.14 Федерального закона от 06.10.2003 № 131-ФЗ «Об общих принципах организации местного самоуправления  Российской Федерации» (в редакции от 27.05.2014 N 136-ФЗ</w:t>
      </w:r>
      <w:r>
        <w:rPr>
          <w:rFonts w:ascii="Times New Roman" w:hAnsi="Times New Roman"/>
          <w:sz w:val="28"/>
          <w:szCs w:val="28"/>
          <w:lang w:eastAsia="ru-RU"/>
        </w:rPr>
        <w:t xml:space="preserve">) Тростанской сельский  </w:t>
      </w:r>
      <w:r w:rsidRPr="004433D0">
        <w:rPr>
          <w:rFonts w:ascii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народных депутатов </w:t>
      </w:r>
    </w:p>
    <w:p w:rsidR="00D662CC" w:rsidRPr="004433D0" w:rsidRDefault="00D662CC" w:rsidP="007B3F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:rsidR="00D662CC" w:rsidRPr="004433D0" w:rsidRDefault="00D662CC" w:rsidP="007B3F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>1.Передать</w:t>
      </w:r>
      <w:r w:rsidRPr="004433D0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>
        <w:rPr>
          <w:rFonts w:ascii="Times New Roman" w:hAnsi="Times New Roman"/>
          <w:sz w:val="28"/>
          <w:szCs w:val="28"/>
        </w:rPr>
        <w:t>Новозыбковского</w:t>
      </w:r>
      <w:r w:rsidRPr="004433D0">
        <w:rPr>
          <w:rFonts w:ascii="Times New Roman" w:hAnsi="Times New Roman"/>
          <w:sz w:val="28"/>
          <w:szCs w:val="28"/>
        </w:rPr>
        <w:t xml:space="preserve"> 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района с 1 января 2015 года  полномочия по организации </w:t>
      </w:r>
      <w:r w:rsidRPr="007B3FD5">
        <w:rPr>
          <w:rFonts w:ascii="Times New Roman" w:hAnsi="Times New Roman"/>
          <w:sz w:val="28"/>
          <w:szCs w:val="28"/>
          <w:lang w:eastAsia="ru-RU"/>
        </w:rPr>
        <w:t>в границах поселения электро-, тепло-, газо- и водоснабжения населения, водоотведени</w:t>
      </w:r>
      <w:r>
        <w:rPr>
          <w:rFonts w:ascii="Times New Roman" w:hAnsi="Times New Roman"/>
          <w:sz w:val="28"/>
          <w:szCs w:val="28"/>
          <w:lang w:eastAsia="ru-RU"/>
        </w:rPr>
        <w:t>я, снабжения населения топливом,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в пределах полномочий, установленных законодательством Российской Федерации</w:t>
      </w:r>
      <w:r w:rsidRPr="004433D0">
        <w:rPr>
          <w:rFonts w:ascii="Times New Roman" w:hAnsi="Times New Roman"/>
          <w:sz w:val="28"/>
          <w:szCs w:val="28"/>
          <w:lang w:eastAsia="ru-RU"/>
        </w:rPr>
        <w:t>.</w:t>
      </w:r>
    </w:p>
    <w:p w:rsidR="00D662CC" w:rsidRPr="004433D0" w:rsidRDefault="00D662CC" w:rsidP="007B3F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Передать имущество, относящееся к организации </w:t>
      </w:r>
      <w:r w:rsidRPr="007B3FD5">
        <w:rPr>
          <w:rFonts w:ascii="Times New Roman" w:hAnsi="Times New Roman"/>
          <w:sz w:val="28"/>
          <w:szCs w:val="28"/>
          <w:lang w:eastAsia="ru-RU"/>
        </w:rPr>
        <w:t>в границах поселения электро-, тепло-, газо- и водоснабжения населения, водоотведения, снабжения населения топливом</w:t>
      </w:r>
      <w:r>
        <w:rPr>
          <w:rFonts w:ascii="Times New Roman" w:hAnsi="Times New Roman"/>
          <w:sz w:val="28"/>
          <w:szCs w:val="28"/>
          <w:lang w:eastAsia="ru-RU"/>
        </w:rPr>
        <w:t>, в собственность муниципального района.</w:t>
      </w:r>
    </w:p>
    <w:p w:rsidR="00D662CC" w:rsidRPr="004433D0" w:rsidRDefault="00D662CC" w:rsidP="00F819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3</w:t>
      </w:r>
      <w:r w:rsidRPr="004433D0">
        <w:rPr>
          <w:rFonts w:ascii="Times New Roman" w:hAnsi="Times New Roman"/>
          <w:sz w:val="28"/>
          <w:szCs w:val="28"/>
          <w:lang w:eastAsia="ru-RU"/>
        </w:rPr>
        <w:t>.Настоящее решение вступает в силу со дня его официального опубликования (обнародования) и распространяется на правоотношения, возникающие с  01.01.2015 года.</w:t>
      </w:r>
    </w:p>
    <w:p w:rsidR="00D662CC" w:rsidRDefault="00D662CC" w:rsidP="00443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.Опубликовать настоящее решение и разместить на официальном сайте  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Новозыбковского района</w:t>
      </w:r>
      <w:r w:rsidRPr="004433D0">
        <w:rPr>
          <w:rFonts w:ascii="Times New Roman" w:hAnsi="Times New Roman"/>
          <w:sz w:val="28"/>
          <w:szCs w:val="28"/>
          <w:lang w:eastAsia="ru-RU"/>
        </w:rPr>
        <w:t xml:space="preserve">  в  сети  «Интернет».</w:t>
      </w:r>
    </w:p>
    <w:p w:rsidR="00D662CC" w:rsidRPr="004433D0" w:rsidRDefault="00D662CC" w:rsidP="00443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2CC" w:rsidRDefault="00D662CC" w:rsidP="004433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D0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Тростанского сельского поселения                                    Г.М.Мотин</w:t>
      </w:r>
    </w:p>
    <w:p w:rsidR="00D662CC" w:rsidRDefault="00D662CC" w:rsidP="004433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62CC" w:rsidRPr="00AD08B7" w:rsidRDefault="00D662CC" w:rsidP="00443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8B7">
        <w:rPr>
          <w:rFonts w:ascii="Times New Roman" w:hAnsi="Times New Roman"/>
          <w:sz w:val="24"/>
          <w:szCs w:val="24"/>
          <w:lang w:eastAsia="ru-RU"/>
        </w:rPr>
        <w:t>Исп.Чернышева В.Н.</w:t>
      </w:r>
    </w:p>
    <w:p w:rsidR="00D662CC" w:rsidRPr="00AD08B7" w:rsidRDefault="00D662CC" w:rsidP="00443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8B7">
        <w:rPr>
          <w:rFonts w:ascii="Times New Roman" w:hAnsi="Times New Roman"/>
          <w:sz w:val="24"/>
          <w:szCs w:val="24"/>
          <w:lang w:eastAsia="ru-RU"/>
        </w:rPr>
        <w:t>5-69-30</w:t>
      </w:r>
    </w:p>
    <w:p w:rsidR="00D662CC" w:rsidRPr="004433D0" w:rsidRDefault="00D662CC" w:rsidP="004433D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D662CC" w:rsidRPr="004433D0" w:rsidSect="00110FD3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468"/>
    <w:rsid w:val="000D6E90"/>
    <w:rsid w:val="00110FD3"/>
    <w:rsid w:val="001163B3"/>
    <w:rsid w:val="00184BF0"/>
    <w:rsid w:val="001C07BA"/>
    <w:rsid w:val="00270DA7"/>
    <w:rsid w:val="00361468"/>
    <w:rsid w:val="003A4C95"/>
    <w:rsid w:val="004433D0"/>
    <w:rsid w:val="005676C6"/>
    <w:rsid w:val="007B3FD5"/>
    <w:rsid w:val="00843354"/>
    <w:rsid w:val="009E60E0"/>
    <w:rsid w:val="00A24968"/>
    <w:rsid w:val="00AD08B7"/>
    <w:rsid w:val="00B16273"/>
    <w:rsid w:val="00D662CC"/>
    <w:rsid w:val="00E85BAD"/>
    <w:rsid w:val="00F35F43"/>
    <w:rsid w:val="00F70D73"/>
    <w:rsid w:val="00F8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aliases w:val="Стандартный HTML1,Стандартный HTML11,Стандартный HTML111,Стандартный HTML1111"/>
    <w:basedOn w:val="Normal"/>
    <w:uiPriority w:val="99"/>
    <w:rsid w:val="004433D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35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B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320</Words>
  <Characters>1827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</cp:lastModifiedBy>
  <cp:revision>8</cp:revision>
  <cp:lastPrinted>2014-10-30T09:14:00Z</cp:lastPrinted>
  <dcterms:created xsi:type="dcterms:W3CDTF">2014-10-23T04:55:00Z</dcterms:created>
  <dcterms:modified xsi:type="dcterms:W3CDTF">2014-10-30T09:15:00Z</dcterms:modified>
</cp:coreProperties>
</file>